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22" w:rsidRDefault="008D0222" w:rsidP="00B71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Testnevelés és Sporttudományi Intézet </w:t>
      </w:r>
    </w:p>
    <w:p w:rsidR="008D0222" w:rsidRDefault="008D0222" w:rsidP="00B715B5">
      <w:pPr>
        <w:jc w:val="center"/>
        <w:rPr>
          <w:b/>
          <w:bCs/>
          <w:sz w:val="28"/>
          <w:szCs w:val="28"/>
        </w:rPr>
      </w:pPr>
    </w:p>
    <w:p w:rsidR="008D0222" w:rsidRDefault="00AB60BD" w:rsidP="00B715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Minőségfejlesztési terve a 2015. október 01. – 2016</w:t>
      </w:r>
      <w:r w:rsidR="008D0222">
        <w:rPr>
          <w:b/>
          <w:bCs/>
          <w:sz w:val="28"/>
          <w:szCs w:val="28"/>
        </w:rPr>
        <w:t>. június 30. közötti időszakra</w:t>
      </w:r>
    </w:p>
    <w:p w:rsidR="008D0222" w:rsidRDefault="008D0222" w:rsidP="00B715B5">
      <w:pPr>
        <w:rPr>
          <w:sz w:val="28"/>
          <w:szCs w:val="28"/>
        </w:rPr>
      </w:pPr>
    </w:p>
    <w:p w:rsidR="008D0222" w:rsidRDefault="008D0222" w:rsidP="00B715B5">
      <w:pPr>
        <w:rPr>
          <w:sz w:val="28"/>
          <w:szCs w:val="28"/>
        </w:rPr>
      </w:pPr>
    </w:p>
    <w:p w:rsidR="008D0222" w:rsidRPr="005A6D28" w:rsidRDefault="008D0222" w:rsidP="00D70633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KÉPZÉS-OKTATÁS-KUTATÁS</w:t>
      </w:r>
    </w:p>
    <w:p w:rsidR="008D0222" w:rsidRDefault="008D0222" w:rsidP="00B715B5">
      <w:pPr>
        <w:ind w:left="360"/>
        <w:rPr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4219"/>
      </w:tblGrid>
      <w:tr w:rsidR="006A3A35" w:rsidTr="00AD551B">
        <w:trPr>
          <w:trHeight w:val="567"/>
        </w:trPr>
        <w:tc>
          <w:tcPr>
            <w:tcW w:w="851" w:type="dxa"/>
          </w:tcPr>
          <w:p w:rsidR="006A3A35" w:rsidRPr="00A717F2" w:rsidRDefault="006A3A35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A3A35" w:rsidRPr="00A717F2" w:rsidRDefault="006A3A35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4219" w:type="dxa"/>
          </w:tcPr>
          <w:p w:rsidR="006A3A35" w:rsidRPr="00A717F2" w:rsidRDefault="00AD551B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Beszámoló</w:t>
            </w:r>
          </w:p>
        </w:tc>
      </w:tr>
      <w:tr w:rsidR="006A3A35" w:rsidTr="00AD551B">
        <w:tc>
          <w:tcPr>
            <w:tcW w:w="851" w:type="dxa"/>
          </w:tcPr>
          <w:p w:rsidR="006A3A35" w:rsidRPr="005A6D28" w:rsidRDefault="006A3A35" w:rsidP="00B715B5">
            <w:r>
              <w:t>1.</w:t>
            </w:r>
          </w:p>
        </w:tc>
        <w:tc>
          <w:tcPr>
            <w:tcW w:w="3969" w:type="dxa"/>
          </w:tcPr>
          <w:p w:rsidR="006A3A35" w:rsidRPr="007A0A16" w:rsidRDefault="006A3A35" w:rsidP="00C9072B"/>
          <w:p w:rsidR="006A3A35" w:rsidRPr="007A0A16" w:rsidRDefault="006A3A35" w:rsidP="00C9072B">
            <w:r w:rsidRPr="007A0A16">
              <w:t>5+1 Testnevelő tanárképzés</w:t>
            </w:r>
            <w:r>
              <w:t xml:space="preserve"> szakindításának kidolgozása</w:t>
            </w:r>
          </w:p>
          <w:p w:rsidR="006A3A35" w:rsidRPr="007A0A16" w:rsidRDefault="006A3A35" w:rsidP="00C9072B"/>
        </w:tc>
        <w:tc>
          <w:tcPr>
            <w:tcW w:w="4219" w:type="dxa"/>
          </w:tcPr>
          <w:p w:rsidR="00AD551B" w:rsidRDefault="00AD551B" w:rsidP="00AD551B">
            <w:r>
              <w:t xml:space="preserve">Nem valósult meg. </w:t>
            </w:r>
          </w:p>
          <w:p w:rsidR="00AD551B" w:rsidRPr="00844C27" w:rsidRDefault="00AD551B" w:rsidP="00AD551B">
            <w:r>
              <w:t xml:space="preserve">Oka: a Nyíregyházi Egyetem nem tudott PhD-fokozattal rendelkező oktatói státuszt biztosítani, így a személyi feltételek nem voltak adottak a képzés beindítására. </w:t>
            </w:r>
          </w:p>
          <w:p w:rsidR="006A3A35" w:rsidRPr="005A6D28" w:rsidRDefault="006A3A35" w:rsidP="00A717F2">
            <w:pPr>
              <w:jc w:val="center"/>
            </w:pPr>
          </w:p>
        </w:tc>
      </w:tr>
      <w:tr w:rsidR="006A3A35" w:rsidTr="00AD551B">
        <w:tc>
          <w:tcPr>
            <w:tcW w:w="851" w:type="dxa"/>
          </w:tcPr>
          <w:p w:rsidR="006A3A35" w:rsidRPr="005A6D28" w:rsidRDefault="006A3A35" w:rsidP="00B715B5">
            <w:r>
              <w:t>2.</w:t>
            </w:r>
          </w:p>
        </w:tc>
        <w:tc>
          <w:tcPr>
            <w:tcW w:w="3969" w:type="dxa"/>
          </w:tcPr>
          <w:p w:rsidR="006A3A35" w:rsidRPr="005A6D28" w:rsidRDefault="006A3A35" w:rsidP="00B715B5">
            <w:r>
              <w:t xml:space="preserve">A testnevelő-edző szakos valamint az osztatlan (4+1) tanárképzésben részt vevő hallgatók számára gyakorlóiskolákban, sportegyesületekben a 8-18 éves korosztály edzéseinek látogatása alapsportágak (atlétika, torna, úszás, labdajátékok, tenisz, küzdősportok) területén belül. </w:t>
            </w:r>
          </w:p>
        </w:tc>
        <w:tc>
          <w:tcPr>
            <w:tcW w:w="4219" w:type="dxa"/>
          </w:tcPr>
          <w:p w:rsidR="00A46AD3" w:rsidRPr="002825F8" w:rsidRDefault="00A46AD3" w:rsidP="00A46AD3">
            <w:r>
              <w:t>A terv nem valósult meg,</w:t>
            </w:r>
            <w:r w:rsidRPr="002825F8">
              <w:t xml:space="preserve"> a következő okok miatt: </w:t>
            </w:r>
          </w:p>
          <w:p w:rsidR="006A3A35" w:rsidRPr="005A6D28" w:rsidRDefault="00A46AD3" w:rsidP="00A46AD3">
            <w:pPr>
              <w:pStyle w:val="Listaszerbekezds"/>
              <w:numPr>
                <w:ilvl w:val="0"/>
                <w:numId w:val="5"/>
              </w:numPr>
              <w:spacing w:after="200" w:line="276" w:lineRule="auto"/>
              <w:contextualSpacing/>
            </w:pPr>
            <w:r w:rsidRPr="002825F8">
              <w:t>mind a hallgatók, mind az oktatók részére túl sok többletórát jelentene félévenként, valamint a gyakorlóiskolákban folyó edzésidőpontok látogatása és a hallgatók órarendjének összehangolása rendkívül nehéz.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 xml:space="preserve">3. </w:t>
            </w:r>
          </w:p>
        </w:tc>
        <w:tc>
          <w:tcPr>
            <w:tcW w:w="3969" w:type="dxa"/>
          </w:tcPr>
          <w:p w:rsidR="006A3A35" w:rsidRDefault="006A3A35" w:rsidP="00B715B5">
            <w:r>
              <w:t xml:space="preserve">Nagyobb hangsúly fektetése a hallgatók nyelvtanulására (nyelvvizsgával) külföldi nyelvtanulási lehetőségek biztosításával. Részvétel az ERASMUS – programokban nagyobb létszámmal. </w:t>
            </w:r>
          </w:p>
          <w:p w:rsidR="006A3A35" w:rsidRDefault="006A3A35" w:rsidP="00B715B5">
            <w:r>
              <w:t>Nagyobb szervezőmunkával és szervezettebb kiválogatással a TDK-s tevékenységbe bevont hallgatók létszámának növelése.</w:t>
            </w:r>
          </w:p>
          <w:p w:rsidR="006A3A35" w:rsidRDefault="006A3A35" w:rsidP="00B715B5">
            <w:r>
              <w:t xml:space="preserve">- Mentorprogram keretén belül 6 fő sportban tehetséges hallgató </w:t>
            </w:r>
            <w:proofErr w:type="spellStart"/>
            <w:r>
              <w:t>mentorálása</w:t>
            </w:r>
            <w:proofErr w:type="spellEnd"/>
          </w:p>
          <w:p w:rsidR="006A3A35" w:rsidRDefault="006A3A35" w:rsidP="00B715B5">
            <w:proofErr w:type="spellStart"/>
            <w:r>
              <w:t>-Nyíregyházi</w:t>
            </w:r>
            <w:proofErr w:type="spellEnd"/>
            <w:r>
              <w:t xml:space="preserve"> Főiskola Diákjóléti Albizottsága által meghirdetett pályázat „Demonstrátori feladat </w:t>
            </w:r>
            <w:proofErr w:type="gramStart"/>
            <w:r>
              <w:t>„ ellátására</w:t>
            </w:r>
            <w:proofErr w:type="gramEnd"/>
            <w:r>
              <w:t xml:space="preserve"> 7 fővel</w:t>
            </w:r>
          </w:p>
        </w:tc>
        <w:tc>
          <w:tcPr>
            <w:tcW w:w="4219" w:type="dxa"/>
          </w:tcPr>
          <w:p w:rsidR="00C61493" w:rsidRDefault="00A46AD3" w:rsidP="00A46AD3">
            <w:r w:rsidRPr="002825F8">
              <w:t>A külföldi nyelvtanulási lehetőségeket igénybe vevő és az Erasmus-programban részt</w:t>
            </w:r>
            <w:r>
              <w:t xml:space="preserve"> </w:t>
            </w:r>
            <w:r w:rsidRPr="002825F8">
              <w:t xml:space="preserve">vevő hallgatók létszáma az előző évekhez képest nem növekedett jelentősen. </w:t>
            </w:r>
          </w:p>
          <w:p w:rsidR="00A46AD3" w:rsidRPr="002825F8" w:rsidRDefault="00A46AD3" w:rsidP="00A46AD3">
            <w:r w:rsidRPr="002825F8">
              <w:t xml:space="preserve">A TDK-s tevékenységbe bevont hallgatók száma emelkedett, az OTDK házi versenyen sikeresen szerepeltek. Időpontja: 2016.április 10 – május 26. </w:t>
            </w:r>
          </w:p>
          <w:p w:rsidR="00A46AD3" w:rsidRPr="00C152EC" w:rsidRDefault="00A46AD3" w:rsidP="00A46AD3">
            <w:r w:rsidRPr="00C152EC">
              <w:rPr>
                <w:u w:val="single"/>
              </w:rPr>
              <w:t>Testnevelési és Sporttudományi Szekcióban</w:t>
            </w:r>
            <w:r w:rsidRPr="002825F8">
              <w:t xml:space="preserve">: </w:t>
            </w:r>
            <w:r w:rsidRPr="00C152EC">
              <w:rPr>
                <w:b/>
              </w:rPr>
              <w:t>Sándor Zsanett, Száraz Ádám, Ujj Gyul</w:t>
            </w:r>
            <w:r w:rsidRPr="002825F8">
              <w:rPr>
                <w:b/>
              </w:rPr>
              <w:t>a</w:t>
            </w:r>
            <w:r w:rsidRPr="002825F8">
              <w:t xml:space="preserve"> T</w:t>
            </w:r>
            <w:r w:rsidRPr="00C152EC">
              <w:t>émavezetőjük: Hegedűs Ferenc, főiskolai docens</w:t>
            </w:r>
          </w:p>
          <w:p w:rsidR="00A46AD3" w:rsidRPr="002825F8" w:rsidRDefault="00A46AD3" w:rsidP="00A46AD3">
            <w:pPr>
              <w:rPr>
                <w:b/>
              </w:rPr>
            </w:pPr>
            <w:r w:rsidRPr="00C152EC">
              <w:rPr>
                <w:b/>
              </w:rPr>
              <w:t>Buzás Bence</w:t>
            </w:r>
          </w:p>
          <w:p w:rsidR="00A46AD3" w:rsidRPr="00C152EC" w:rsidRDefault="00A46AD3" w:rsidP="00A46AD3">
            <w:r w:rsidRPr="002825F8">
              <w:t>T</w:t>
            </w:r>
            <w:r w:rsidRPr="00C152EC">
              <w:t>émavezetője: Szatmári Ágnes</w:t>
            </w:r>
            <w:r w:rsidRPr="002825F8">
              <w:t xml:space="preserve">, </w:t>
            </w:r>
            <w:r w:rsidRPr="00C152EC">
              <w:t>főiskolai tanársegéd</w:t>
            </w:r>
          </w:p>
          <w:p w:rsidR="00A46AD3" w:rsidRPr="00C152EC" w:rsidRDefault="00A46AD3" w:rsidP="00A46AD3">
            <w:pPr>
              <w:rPr>
                <w:b/>
              </w:rPr>
            </w:pPr>
            <w:r w:rsidRPr="00C152EC">
              <w:rPr>
                <w:b/>
              </w:rPr>
              <w:t>Tóth Zita</w:t>
            </w:r>
          </w:p>
          <w:p w:rsidR="00A46AD3" w:rsidRPr="00C152EC" w:rsidRDefault="00A46AD3" w:rsidP="00A46AD3">
            <w:r w:rsidRPr="002825F8">
              <w:t>T</w:t>
            </w:r>
            <w:r w:rsidRPr="00C152EC">
              <w:t>émavezetője: Seregi Ernő, főiskolai docens</w:t>
            </w:r>
          </w:p>
          <w:p w:rsidR="00A46AD3" w:rsidRPr="00C152EC" w:rsidRDefault="00A46AD3" w:rsidP="00A46AD3">
            <w:pPr>
              <w:rPr>
                <w:b/>
              </w:rPr>
            </w:pPr>
            <w:r w:rsidRPr="00C152EC">
              <w:rPr>
                <w:b/>
              </w:rPr>
              <w:t>Csordás Gergő</w:t>
            </w:r>
          </w:p>
          <w:p w:rsidR="00A46AD3" w:rsidRPr="00C152EC" w:rsidRDefault="00A46AD3" w:rsidP="00A46AD3">
            <w:r w:rsidRPr="002825F8">
              <w:t>T</w:t>
            </w:r>
            <w:r w:rsidRPr="00C152EC">
              <w:t xml:space="preserve">émavezetője: Oláh Dávid, főiskolai </w:t>
            </w:r>
            <w:r w:rsidRPr="00C152EC">
              <w:lastRenderedPageBreak/>
              <w:t>tanársegéd</w:t>
            </w:r>
          </w:p>
          <w:p w:rsidR="00A46AD3" w:rsidRPr="00C152EC" w:rsidRDefault="00A46AD3" w:rsidP="00A46AD3">
            <w:pPr>
              <w:rPr>
                <w:b/>
              </w:rPr>
            </w:pPr>
            <w:proofErr w:type="spellStart"/>
            <w:r w:rsidRPr="00C152EC">
              <w:rPr>
                <w:b/>
              </w:rPr>
              <w:t>Szentmiklóssy</w:t>
            </w:r>
            <w:proofErr w:type="spellEnd"/>
            <w:r w:rsidRPr="00C152EC">
              <w:rPr>
                <w:b/>
              </w:rPr>
              <w:t xml:space="preserve"> Kinga</w:t>
            </w:r>
          </w:p>
          <w:p w:rsidR="00A46AD3" w:rsidRPr="002825F8" w:rsidRDefault="00A46AD3" w:rsidP="00A46AD3">
            <w:r w:rsidRPr="002825F8">
              <w:t>T</w:t>
            </w:r>
            <w:r w:rsidRPr="00C152EC">
              <w:t>émavezetője: Barabásné dr. Kárpáti Dóra, főiskolai adjunktus</w:t>
            </w:r>
          </w:p>
          <w:p w:rsidR="00A46AD3" w:rsidRPr="002825F8" w:rsidRDefault="00A46AD3" w:rsidP="00A46AD3">
            <w:r w:rsidRPr="002825F8">
              <w:t xml:space="preserve">A mentorprogram keretén belül 6 fő sportban tehetséges hallgató </w:t>
            </w:r>
            <w:proofErr w:type="spellStart"/>
            <w:r w:rsidRPr="002825F8">
              <w:t>mentorálása</w:t>
            </w:r>
            <w:proofErr w:type="spellEnd"/>
            <w:r w:rsidRPr="002825F8">
              <w:t xml:space="preserve"> és Nyíregyházi </w:t>
            </w:r>
            <w:r>
              <w:t>Egyetem</w:t>
            </w:r>
            <w:r w:rsidRPr="002825F8">
              <w:t xml:space="preserve"> Diákjóléti Albizottsága által meghirdetett pályázat „Demonstrátori feladat </w:t>
            </w:r>
            <w:proofErr w:type="gramStart"/>
            <w:r w:rsidRPr="002825F8">
              <w:t>„ ellátására</w:t>
            </w:r>
            <w:proofErr w:type="gramEnd"/>
            <w:r w:rsidRPr="002825F8">
              <w:t xml:space="preserve"> 7 fővel sikeresen megvalósult.</w:t>
            </w:r>
          </w:p>
          <w:p w:rsidR="006A3A35" w:rsidRDefault="006A3A35" w:rsidP="00A717F2">
            <w:pPr>
              <w:jc w:val="center"/>
            </w:pP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lastRenderedPageBreak/>
              <w:t xml:space="preserve">4. </w:t>
            </w:r>
          </w:p>
        </w:tc>
        <w:tc>
          <w:tcPr>
            <w:tcW w:w="3969" w:type="dxa"/>
          </w:tcPr>
          <w:p w:rsidR="006A3A35" w:rsidRDefault="006A3A35" w:rsidP="00C9072B">
            <w:r>
              <w:t xml:space="preserve">Középiskolai tanulók emelt szintű testnevelés érettségire való felkészítése, ezzel biztosítva a sikeres felvételi vizsgát és a hallgatói utánpótlást. </w:t>
            </w:r>
          </w:p>
        </w:tc>
        <w:tc>
          <w:tcPr>
            <w:tcW w:w="4219" w:type="dxa"/>
          </w:tcPr>
          <w:p w:rsidR="00A46AD3" w:rsidRDefault="00A46AD3" w:rsidP="00A46AD3">
            <w:r w:rsidRPr="002825F8">
              <w:t>Középiskolai tanulók emelt szintű testnevelés érettségire való felkészítése</w:t>
            </w:r>
            <w:r>
              <w:t xml:space="preserve"> – nem valósult meg.</w:t>
            </w:r>
          </w:p>
          <w:p w:rsidR="006A3A35" w:rsidRDefault="00A46AD3" w:rsidP="00A46AD3">
            <w:r>
              <w:t>Okok: A Testnevelés és Sporttudományi Intézet 2015</w:t>
            </w:r>
            <w:r w:rsidR="00C61493">
              <w:t>.</w:t>
            </w:r>
            <w:r>
              <w:t xml:space="preserve"> szeptember végére a teljes közép- és emelt szintű érettségire való felkészítés programját szakszerűen kidolgozta. A Nyíregyházi Egyetem Felnőttképzési Központjának kérésére a teljes kidolgozott anyag átadásra került, amit viszont a mai napig nem hirdettek meg.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 xml:space="preserve">5. </w:t>
            </w:r>
          </w:p>
        </w:tc>
        <w:tc>
          <w:tcPr>
            <w:tcW w:w="3969" w:type="dxa"/>
          </w:tcPr>
          <w:p w:rsidR="006A3A35" w:rsidRDefault="006A3A35" w:rsidP="00B715B5">
            <w:r>
              <w:t xml:space="preserve">A félévi rutinprotokoll elvégzése: hallgatók </w:t>
            </w:r>
            <w:proofErr w:type="spellStart"/>
            <w:r>
              <w:t>teljeskörű</w:t>
            </w:r>
            <w:proofErr w:type="spellEnd"/>
            <w:r>
              <w:t xml:space="preserve"> tájékoztatása (ösztöndíj, pályázati lehetőségek, ERASMUS, TDK), jegyzetigény felmérése, honlapok frissítése, aktualizálása, felülvizsgálata, oktatás színvonalának ellenőrzése (óralátogatások), fogadóórák megtartásának ellenőrzése, adminisztrátor ügyfélfogadási idejének esetenkénti ellenőrzése. </w:t>
            </w:r>
          </w:p>
          <w:p w:rsidR="006A3A35" w:rsidRDefault="006A3A35" w:rsidP="00B715B5"/>
        </w:tc>
        <w:tc>
          <w:tcPr>
            <w:tcW w:w="4219" w:type="dxa"/>
          </w:tcPr>
          <w:p w:rsidR="006A3A35" w:rsidRDefault="00A46AD3" w:rsidP="00A46AD3">
            <w:r>
              <w:t xml:space="preserve">Rendszeres és folyamatos.  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 xml:space="preserve">6. </w:t>
            </w:r>
          </w:p>
        </w:tc>
        <w:tc>
          <w:tcPr>
            <w:tcW w:w="3969" w:type="dxa"/>
          </w:tcPr>
          <w:p w:rsidR="006A3A35" w:rsidRDefault="006A3A35" w:rsidP="00B715B5">
            <w:r>
              <w:t>Konferenciák, előadások megszervezése, megrendezése:</w:t>
            </w:r>
          </w:p>
          <w:p w:rsidR="006A3A35" w:rsidRDefault="006A3A35" w:rsidP="00B715B5"/>
          <w:p w:rsidR="006A3A35" w:rsidRPr="003947E1" w:rsidRDefault="006A3A35" w:rsidP="00B715B5">
            <w:r>
              <w:t xml:space="preserve">- TDK </w:t>
            </w:r>
            <w:r w:rsidRPr="003947E1">
              <w:t>– 8 fő hallgató felkészítése</w:t>
            </w:r>
          </w:p>
          <w:p w:rsidR="006A3A35" w:rsidRPr="003947E1" w:rsidRDefault="006A3A35" w:rsidP="00B715B5"/>
          <w:p w:rsidR="006A3A35" w:rsidRPr="003947E1" w:rsidRDefault="006A3A35" w:rsidP="00B715B5">
            <w:proofErr w:type="spellStart"/>
            <w:r w:rsidRPr="003947E1">
              <w:t>-Nemzetközi</w:t>
            </w:r>
            <w:proofErr w:type="spellEnd"/>
            <w:r w:rsidRPr="003947E1">
              <w:t xml:space="preserve"> TDK – 2 fő hallgató felkészítése</w:t>
            </w:r>
          </w:p>
          <w:p w:rsidR="006A3A35" w:rsidRDefault="006A3A35" w:rsidP="00B715B5"/>
          <w:p w:rsidR="006A3A35" w:rsidRDefault="006A3A35" w:rsidP="00B715B5">
            <w:proofErr w:type="spellStart"/>
            <w:r>
              <w:t>-Tudomány</w:t>
            </w:r>
            <w:proofErr w:type="spellEnd"/>
            <w:r>
              <w:t xml:space="preserve"> Napja </w:t>
            </w:r>
          </w:p>
        </w:tc>
        <w:tc>
          <w:tcPr>
            <w:tcW w:w="4219" w:type="dxa"/>
          </w:tcPr>
          <w:p w:rsidR="003947E1" w:rsidRDefault="003947E1" w:rsidP="00406324"/>
          <w:p w:rsidR="003947E1" w:rsidRDefault="003947E1" w:rsidP="00406324"/>
          <w:p w:rsidR="003947E1" w:rsidRDefault="003947E1" w:rsidP="00406324"/>
          <w:p w:rsidR="003947E1" w:rsidRPr="00C61493" w:rsidRDefault="003947E1" w:rsidP="00406324">
            <w:r w:rsidRPr="00C61493">
              <w:t>Teljesült.</w:t>
            </w:r>
          </w:p>
          <w:p w:rsidR="003947E1" w:rsidRPr="00C61493" w:rsidRDefault="003947E1" w:rsidP="00406324"/>
          <w:p w:rsidR="003947E1" w:rsidRDefault="00C61493" w:rsidP="00406324">
            <w:r>
              <w:t>1 fővel teljesült</w:t>
            </w:r>
            <w:r w:rsidR="003947E1" w:rsidRPr="00C61493">
              <w:t>.</w:t>
            </w:r>
          </w:p>
          <w:p w:rsidR="003947E1" w:rsidRDefault="003947E1" w:rsidP="00406324"/>
          <w:p w:rsidR="006A3A35" w:rsidRPr="00406324" w:rsidRDefault="003947E1" w:rsidP="00406324">
            <w:pPr>
              <w:rPr>
                <w:highlight w:val="yellow"/>
              </w:rPr>
            </w:pPr>
            <w:r>
              <w:t>A</w:t>
            </w:r>
            <w:r w:rsidR="00C61493">
              <w:t xml:space="preserve"> Tudomány Napja 2015.11.11</w:t>
            </w:r>
            <w:r>
              <w:t>-én megrendezésre került.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>7.</w:t>
            </w:r>
          </w:p>
        </w:tc>
        <w:tc>
          <w:tcPr>
            <w:tcW w:w="3969" w:type="dxa"/>
          </w:tcPr>
          <w:p w:rsidR="006A3A35" w:rsidRDefault="006A3A35" w:rsidP="00B715B5">
            <w:r>
              <w:t>Az oktatók által javasolt intézkedések, feladatok megvalósítása, problémák megoldása.</w:t>
            </w:r>
          </w:p>
          <w:p w:rsidR="006A3A35" w:rsidRDefault="006A3A35" w:rsidP="002B3837">
            <w:r>
              <w:t>Ezek a következők:</w:t>
            </w:r>
          </w:p>
          <w:p w:rsidR="006A3A35" w:rsidRDefault="006A3A35" w:rsidP="00A717F2">
            <w:pPr>
              <w:numPr>
                <w:ilvl w:val="0"/>
                <w:numId w:val="4"/>
              </w:numPr>
            </w:pPr>
            <w:r>
              <w:t xml:space="preserve">vissza kell állítani a kötelező sportolást a főiskolai </w:t>
            </w:r>
            <w:r>
              <w:lastRenderedPageBreak/>
              <w:t>szakosztályokban</w:t>
            </w:r>
          </w:p>
          <w:p w:rsidR="006A3A35" w:rsidRDefault="006A3A35" w:rsidP="00A717F2">
            <w:pPr>
              <w:numPr>
                <w:ilvl w:val="0"/>
                <w:numId w:val="4"/>
              </w:numPr>
            </w:pPr>
            <w:r>
              <w:t>tornacsarnok fűtésrendszerének korszerűsítése, infrastruktúrafejlesztés.</w:t>
            </w:r>
          </w:p>
        </w:tc>
        <w:tc>
          <w:tcPr>
            <w:tcW w:w="4219" w:type="dxa"/>
          </w:tcPr>
          <w:p w:rsidR="00BD63F7" w:rsidRDefault="00BD63F7" w:rsidP="00BD63F7">
            <w:r>
              <w:lastRenderedPageBreak/>
              <w:t xml:space="preserve">Kötelező sportolás visszaállítása a főiskolai szakosztályokban – nem valósult meg. Oka: kevés igazolt és sportági minősítéssel rendelkező hallgatónk van. </w:t>
            </w:r>
          </w:p>
          <w:p w:rsidR="00BD63F7" w:rsidRDefault="00BD63F7" w:rsidP="00BD63F7"/>
          <w:p w:rsidR="00BD63F7" w:rsidRDefault="00BD63F7" w:rsidP="00BD63F7"/>
          <w:p w:rsidR="006A3A35" w:rsidRDefault="00BD63F7" w:rsidP="00BD63F7">
            <w:r>
              <w:t>A tornacsarnok fűtésrendszerének problémái megoldódtak, rendeltetésszerűen működik.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lastRenderedPageBreak/>
              <w:t>8.</w:t>
            </w:r>
          </w:p>
        </w:tc>
        <w:tc>
          <w:tcPr>
            <w:tcW w:w="3969" w:type="dxa"/>
          </w:tcPr>
          <w:p w:rsidR="006A3A35" w:rsidRDefault="006A3A35" w:rsidP="00B715B5">
            <w:r>
              <w:t>Kutatásfejlesztés: a Testnevelés és Sporttudományi Intézet és az Agrár- és Molekuláris Kutató és Szolgáltató Intézet együttműködése a sporttudományi kutatások területén.</w:t>
            </w:r>
          </w:p>
          <w:p w:rsidR="006A3A35" w:rsidRDefault="006A3A35" w:rsidP="00B715B5"/>
          <w:p w:rsidR="006A3A35" w:rsidRDefault="006A3A35" w:rsidP="00B715B5">
            <w:r>
              <w:t xml:space="preserve">- A táplálék összetevőinek hatása a </w:t>
            </w:r>
            <w:proofErr w:type="spellStart"/>
            <w:r>
              <w:t>kardiális</w:t>
            </w:r>
            <w:proofErr w:type="spellEnd"/>
            <w:r>
              <w:t xml:space="preserve"> autonóm funkcióra</w:t>
            </w:r>
          </w:p>
          <w:p w:rsidR="006A3A35" w:rsidRDefault="006A3A35" w:rsidP="00B715B5"/>
          <w:p w:rsidR="006A3A35" w:rsidRDefault="006A3A35" w:rsidP="00B715B5">
            <w:r>
              <w:t>Publikációk tervezése, konferenciákon, továbbképzéseken való részvétel a testnevelés és sporttudomány területén belül:</w:t>
            </w:r>
          </w:p>
          <w:p w:rsidR="006A3A35" w:rsidRDefault="006A3A35" w:rsidP="00B715B5"/>
          <w:p w:rsidR="006A3A35" w:rsidRDefault="006A3A35" w:rsidP="00406324">
            <w:pPr>
              <w:numPr>
                <w:ilvl w:val="0"/>
                <w:numId w:val="4"/>
              </w:numPr>
            </w:pPr>
            <w:r>
              <w:t>Fiatal Sporttudósok III. Országos Konferenciája</w:t>
            </w:r>
          </w:p>
          <w:p w:rsidR="006A3A35" w:rsidRDefault="006A3A35" w:rsidP="00406324">
            <w:pPr>
              <w:ind w:left="720"/>
            </w:pPr>
            <w:r>
              <w:t>Nyugat-Magyarországi Egyetem S-E-K Berzsenyi Dániel Pedagógusképző Kar Sporttudományi Intézet</w:t>
            </w:r>
          </w:p>
          <w:p w:rsidR="006A3A35" w:rsidRDefault="006A3A35" w:rsidP="00406324">
            <w:pPr>
              <w:ind w:left="720"/>
            </w:pPr>
            <w:r>
              <w:t>Szombathely</w:t>
            </w:r>
          </w:p>
          <w:p w:rsidR="006A3A35" w:rsidRDefault="006A3A35" w:rsidP="00B715B5"/>
          <w:p w:rsidR="00BD63F7" w:rsidRDefault="00BD63F7" w:rsidP="00B715B5"/>
          <w:p w:rsidR="00BD63F7" w:rsidRDefault="00BD63F7" w:rsidP="00B715B5"/>
          <w:p w:rsidR="006A3A35" w:rsidRDefault="006A3A35" w:rsidP="00B715B5">
            <w:pPr>
              <w:numPr>
                <w:ilvl w:val="0"/>
                <w:numId w:val="4"/>
              </w:numPr>
            </w:pPr>
            <w:r>
              <w:t>XIII. Országos Sporttudományi Kongresszus</w:t>
            </w:r>
          </w:p>
          <w:p w:rsidR="006A3A35" w:rsidRDefault="006A3A35" w:rsidP="0052034A">
            <w:pPr>
              <w:ind w:left="720"/>
            </w:pPr>
            <w:r>
              <w:t xml:space="preserve">5 fő </w:t>
            </w:r>
          </w:p>
          <w:p w:rsidR="006A3A35" w:rsidRPr="008230DD" w:rsidRDefault="006A3A35" w:rsidP="00B715B5">
            <w:pPr>
              <w:rPr>
                <w:color w:val="FF0000"/>
              </w:rPr>
            </w:pPr>
          </w:p>
        </w:tc>
        <w:tc>
          <w:tcPr>
            <w:tcW w:w="4219" w:type="dxa"/>
          </w:tcPr>
          <w:p w:rsidR="00BD63F7" w:rsidRDefault="00BD63F7" w:rsidP="00BD63F7">
            <w:r>
              <w:t>a Testnevelés és Sporttudományi Intézet és az Agrár- és Molekulári</w:t>
            </w:r>
            <w:r w:rsidR="00C61493">
              <w:t>s Kutató és Szolgáltató Intézettel való együttműködés nem valósult meg.</w:t>
            </w:r>
          </w:p>
          <w:p w:rsidR="006A3A35" w:rsidRDefault="006A3A35" w:rsidP="00A717F2">
            <w:pPr>
              <w:jc w:val="center"/>
            </w:pPr>
          </w:p>
          <w:p w:rsidR="00BD63F7" w:rsidRDefault="00BD63F7" w:rsidP="00C61493"/>
          <w:p w:rsidR="00BD63F7" w:rsidRDefault="00C61493" w:rsidP="00C61493">
            <w:pPr>
              <w:tabs>
                <w:tab w:val="left" w:pos="761"/>
              </w:tabs>
            </w:pPr>
            <w:r>
              <w:tab/>
            </w:r>
          </w:p>
          <w:p w:rsidR="00C61493" w:rsidRDefault="00C61493" w:rsidP="00C61493">
            <w:pPr>
              <w:tabs>
                <w:tab w:val="left" w:pos="761"/>
              </w:tabs>
            </w:pPr>
          </w:p>
          <w:p w:rsidR="00BD63F7" w:rsidRDefault="00BD63F7" w:rsidP="00A717F2">
            <w:pPr>
              <w:jc w:val="center"/>
            </w:pPr>
          </w:p>
          <w:p w:rsidR="00BD63F7" w:rsidRDefault="00BD63F7" w:rsidP="00BD63F7">
            <w:r w:rsidRPr="00045AFE">
              <w:t xml:space="preserve">A tervezett publikációk és konferenciákon való részvétel megvalósult. </w:t>
            </w:r>
          </w:p>
          <w:p w:rsidR="00BD63F7" w:rsidRDefault="00BD63F7" w:rsidP="00BD63F7"/>
          <w:p w:rsidR="00BD63F7" w:rsidRDefault="00BD63F7" w:rsidP="00BD63F7"/>
          <w:p w:rsidR="00BD63F7" w:rsidRPr="00045AFE" w:rsidRDefault="00BD63F7" w:rsidP="00BD63F7">
            <w:r w:rsidRPr="00045AFE">
              <w:t xml:space="preserve"> Fiatal Sporttudósok III. Országos Konferenciája Nyugat-Magyarországi Egyetem S-E-K Berzsenyi Dániel Pedagógusképző Kar Sporttudományi Intézet, Szombathely – Major Zsuzsanna főiskolai adjunktus és Oláh Dávid főiskolai tanársegéd részvételével 2015.12.04-05-én megtörtént. </w:t>
            </w:r>
          </w:p>
          <w:p w:rsidR="00BD63F7" w:rsidRDefault="00BD63F7" w:rsidP="00BD63F7"/>
          <w:p w:rsidR="00BD63F7" w:rsidRPr="00045AFE" w:rsidRDefault="00BD63F7" w:rsidP="00BD63F7"/>
          <w:p w:rsidR="00BD63F7" w:rsidRDefault="00BD63F7" w:rsidP="00BD63F7">
            <w:r w:rsidRPr="00045AFE">
              <w:t xml:space="preserve">A XIII. Országos </w:t>
            </w:r>
            <w:r w:rsidR="00C61493">
              <w:t>Sporttudományi Kongresszuson (2016.05.26-.28. Szombathely) 3</w:t>
            </w:r>
            <w:r w:rsidRPr="00045AFE">
              <w:t xml:space="preserve"> fővel képviseltük az intézményt</w:t>
            </w:r>
            <w:r w:rsidR="00C61493">
              <w:t>, mert az intézmény nem támogatta a részvételi díjat és az utazás költségét.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>9.</w:t>
            </w:r>
          </w:p>
        </w:tc>
        <w:tc>
          <w:tcPr>
            <w:tcW w:w="3969" w:type="dxa"/>
          </w:tcPr>
          <w:p w:rsidR="006A3A35" w:rsidRDefault="006A3A35" w:rsidP="00B715B5">
            <w:r>
              <w:t>Pályázatok:</w:t>
            </w:r>
          </w:p>
          <w:p w:rsidR="006A3A35" w:rsidRPr="0052034A" w:rsidRDefault="006A3A35" w:rsidP="008230DD">
            <w:pPr>
              <w:numPr>
                <w:ilvl w:val="0"/>
                <w:numId w:val="4"/>
              </w:numPr>
            </w:pPr>
            <w:r w:rsidRPr="0052034A">
              <w:t>TÁMOP-4.1.1</w:t>
            </w:r>
            <w:proofErr w:type="gramStart"/>
            <w:r w:rsidRPr="0052034A">
              <w:t>.A-10</w:t>
            </w:r>
            <w:proofErr w:type="gramEnd"/>
            <w:r w:rsidRPr="0052034A">
              <w:t>/1/KONV-2010-0013 „Versenyképes Nyíregyházi Főiskola”</w:t>
            </w: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>TÁMOP-4.2.2</w:t>
            </w:r>
            <w:proofErr w:type="gramStart"/>
            <w:r w:rsidRPr="0052034A">
              <w:t>.A-11</w:t>
            </w:r>
            <w:proofErr w:type="gramEnd"/>
            <w:r w:rsidRPr="0052034A">
              <w:t xml:space="preserve">/1/KONV-2012-0051 „Nemzetközi kutatások </w:t>
            </w:r>
            <w:proofErr w:type="spellStart"/>
            <w:r w:rsidRPr="0052034A">
              <w:t>diadikus</w:t>
            </w:r>
            <w:proofErr w:type="spellEnd"/>
            <w:r w:rsidRPr="0052034A">
              <w:t xml:space="preserve"> analízisben és kapcsolódó témákban, megoldások a digitális világban”</w:t>
            </w: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>TIOP 2.2.5/09/1  -  TIOP-2.2.6/12/1/</w:t>
            </w:r>
            <w:proofErr w:type="gramStart"/>
            <w:r w:rsidRPr="0052034A">
              <w:t>A</w:t>
            </w:r>
            <w:proofErr w:type="gramEnd"/>
            <w:r w:rsidRPr="0052034A">
              <w:t xml:space="preserve">  „Korszerű regionális onkológiai hálózat kialakítása”</w:t>
            </w: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>TÁMOP-4.1.2</w:t>
            </w:r>
            <w:proofErr w:type="gramStart"/>
            <w:r w:rsidRPr="0052034A">
              <w:t>.B-2-13</w:t>
            </w:r>
            <w:proofErr w:type="gramEnd"/>
            <w:r w:rsidRPr="0052034A">
              <w:t xml:space="preserve">/1-2013-0009 „Szakmai szolgáltató és </w:t>
            </w:r>
            <w:r w:rsidRPr="0052034A">
              <w:lastRenderedPageBreak/>
              <w:t>kutatást támogató regionális hálózatok a pedagógusképzésért az Észak-Alföldi régióban”</w:t>
            </w: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>TÁMOP-4.2.2</w:t>
            </w:r>
            <w:proofErr w:type="gramStart"/>
            <w:r w:rsidRPr="0052034A">
              <w:t>.B-10</w:t>
            </w:r>
            <w:proofErr w:type="gramEnd"/>
            <w:r w:rsidRPr="0052034A">
              <w:t>/1</w:t>
            </w: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>TÁMOP-3.1.13.-12/1</w:t>
            </w: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>TÁMOP-4.1.2</w:t>
            </w:r>
            <w:proofErr w:type="gramStart"/>
            <w:r w:rsidRPr="0052034A">
              <w:t>.E-13</w:t>
            </w:r>
            <w:proofErr w:type="gramEnd"/>
            <w:r w:rsidRPr="0052034A">
              <w:t>/1/KONV-2013-0010</w:t>
            </w: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 xml:space="preserve">Norvég Pályázat, „Partium Tudáscentrum Fejlesztése Project, Partium Virtuális Campus </w:t>
            </w:r>
            <w:proofErr w:type="spellStart"/>
            <w:r w:rsidRPr="0052034A">
              <w:t>alprojekt</w:t>
            </w:r>
            <w:proofErr w:type="spellEnd"/>
            <w:r w:rsidRPr="0052034A">
              <w:t xml:space="preserve"> PVC 004 </w:t>
            </w:r>
            <w:proofErr w:type="spellStart"/>
            <w:r w:rsidRPr="0052034A">
              <w:t>E-Életmód</w:t>
            </w:r>
            <w:proofErr w:type="spellEnd"/>
            <w:r w:rsidRPr="0052034A">
              <w:t xml:space="preserve"> Prevenciós Program</w:t>
            </w:r>
          </w:p>
          <w:p w:rsidR="006A3A35" w:rsidRPr="0052034A" w:rsidRDefault="006A3A35" w:rsidP="003905CE">
            <w:pPr>
              <w:ind w:left="720"/>
            </w:pP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>TÁMOP-4.1.1./A-10/KONV „Hallgatói és intézményi szolgáltatásfejlesztés a felsőoktatásban”</w:t>
            </w:r>
          </w:p>
          <w:p w:rsidR="006A3A35" w:rsidRPr="0052034A" w:rsidRDefault="006A3A35" w:rsidP="003905CE">
            <w:pPr>
              <w:ind w:left="720"/>
            </w:pPr>
          </w:p>
          <w:p w:rsidR="006A3A35" w:rsidRPr="0052034A" w:rsidRDefault="006A3A35" w:rsidP="00A717F2">
            <w:pPr>
              <w:numPr>
                <w:ilvl w:val="0"/>
                <w:numId w:val="4"/>
              </w:numPr>
            </w:pPr>
            <w:r w:rsidRPr="0052034A">
              <w:t>TÁMOP – 4.2.1. E-15-1. KONV</w:t>
            </w:r>
          </w:p>
          <w:p w:rsidR="006A3A35" w:rsidRPr="0052034A" w:rsidRDefault="006A3A35" w:rsidP="008230DD">
            <w:pPr>
              <w:ind w:left="720"/>
            </w:pPr>
            <w:r w:rsidRPr="0052034A">
              <w:t xml:space="preserve"> „Sport a felsőoktatásban”</w:t>
            </w:r>
          </w:p>
          <w:p w:rsidR="006A3A35" w:rsidRPr="0052034A" w:rsidRDefault="006A3A35" w:rsidP="008230DD">
            <w:pPr>
              <w:ind w:left="720"/>
            </w:pPr>
          </w:p>
          <w:p w:rsidR="006A3A35" w:rsidRDefault="006A3A35" w:rsidP="008230DD">
            <w:pPr>
              <w:ind w:left="720"/>
            </w:pPr>
          </w:p>
          <w:p w:rsidR="006A3A35" w:rsidRDefault="006A3A35" w:rsidP="008230DD">
            <w:pPr>
              <w:ind w:left="720"/>
            </w:pPr>
          </w:p>
          <w:p w:rsidR="006A3A35" w:rsidRPr="003905CE" w:rsidRDefault="006A3A35" w:rsidP="008230DD">
            <w:pPr>
              <w:numPr>
                <w:ilvl w:val="0"/>
                <w:numId w:val="4"/>
              </w:numPr>
            </w:pPr>
            <w:r>
              <w:rPr>
                <w:lang w:val="it-IT"/>
              </w:rPr>
              <w:t>POC-A1-A1.1.4-E-2015 </w:t>
            </w:r>
            <w:r>
              <w:t>versenyen belül</w:t>
            </w:r>
            <w:r>
              <w:rPr>
                <w:lang w:val="it-IT"/>
              </w:rPr>
              <w:t>, a </w:t>
            </w:r>
            <w:r>
              <w:t xml:space="preserve">„Magas szintű, külföldi kompetenciával rendelkező munkaerő vonzása” típusú projekt, 1.1. 4- es pontját: “Magas szintű, külföldi kompetenciával rendelkező munkaerő vonzása a </w:t>
            </w:r>
            <w:proofErr w:type="gramStart"/>
            <w:r>
              <w:t>kutatás- fejlesztés</w:t>
            </w:r>
            <w:proofErr w:type="gramEnd"/>
            <w:r>
              <w:t> megerősítése érdekében. </w:t>
            </w:r>
            <w:r>
              <w:rPr>
                <w:sz w:val="19"/>
                <w:szCs w:val="19"/>
              </w:rPr>
              <w:br/>
            </w:r>
            <w:r>
              <w:t>Kutató-fejlesztő</w:t>
            </w:r>
            <w:r>
              <w:rPr>
                <w:lang w:val="ro-RO"/>
              </w:rPr>
              <w:t> központ </w:t>
            </w:r>
            <w:r>
              <w:t>a</w:t>
            </w:r>
            <w:r>
              <w:rPr>
                <w:lang w:val="ro-RO"/>
              </w:rPr>
              <w:t> láb veleszületett, szerzett sérüléseinek illetve deformitásainak beleértve a diabetesz-es láb bántalmainak dinamikus javításá</w:t>
            </w:r>
            <w:proofErr w:type="spellStart"/>
            <w:r>
              <w:t>ra</w:t>
            </w:r>
            <w:proofErr w:type="spellEnd"/>
            <w:r>
              <w:t> , röviden  </w:t>
            </w:r>
            <w:r>
              <w:rPr>
                <w:lang w:val="ro-RO"/>
              </w:rPr>
              <w:t>CC ORTO-POD  » című projekt.</w:t>
            </w:r>
          </w:p>
          <w:p w:rsidR="006A3A35" w:rsidRPr="003905CE" w:rsidRDefault="006A3A35" w:rsidP="003905CE">
            <w:pPr>
              <w:ind w:left="720"/>
            </w:pPr>
          </w:p>
          <w:p w:rsidR="006A3A35" w:rsidRPr="003905CE" w:rsidRDefault="006A3A35" w:rsidP="008230DD">
            <w:pPr>
              <w:numPr>
                <w:ilvl w:val="0"/>
                <w:numId w:val="4"/>
              </w:numPr>
            </w:pPr>
            <w:proofErr w:type="gramStart"/>
            <w:r w:rsidRPr="003905CE">
              <w:rPr>
                <w:color w:val="222222"/>
              </w:rPr>
              <w:t xml:space="preserve">A Közép-Kelet-Európai Rekreációs Társaság a TÁMOP 6.1.5/14 kódszámú (pályázati azonosító: TÁMOP 6.1.5/14-2015-0004) Területi </w:t>
            </w:r>
            <w:r w:rsidRPr="003905CE">
              <w:rPr>
                <w:color w:val="222222"/>
              </w:rPr>
              <w:lastRenderedPageBreak/>
              <w:t>emberi erőforrás fejlesztési komplex programok támogatása pályázatból az „Egy lépés az egészségünkért – Csongrád megye komplex egészségfejlesztési programja” sportversenyek és hozzá kapcsolódó mozgásos tevékenységek, valamint életmódsportokat népszerűsítő tevékenységek, illetve a „Mozdulj Csongrád Megye” testmozgást ösztönző éjszakai programok szervezése, lebonyolítása, elszámolása</w:t>
            </w:r>
            <w:r>
              <w:rPr>
                <w:color w:val="222222"/>
                <w:sz w:val="19"/>
                <w:szCs w:val="19"/>
              </w:rPr>
              <w:t>.</w:t>
            </w:r>
            <w:proofErr w:type="gramEnd"/>
          </w:p>
          <w:p w:rsidR="006A3A35" w:rsidRDefault="006A3A35" w:rsidP="003905CE">
            <w:pPr>
              <w:pStyle w:val="Listaszerbekezds"/>
            </w:pPr>
          </w:p>
          <w:p w:rsidR="006A3A35" w:rsidRDefault="006A3A35" w:rsidP="008230DD">
            <w:pPr>
              <w:numPr>
                <w:ilvl w:val="0"/>
                <w:numId w:val="4"/>
              </w:numPr>
            </w:pPr>
            <w:r>
              <w:t>TÁMOP 4.1.2</w:t>
            </w:r>
            <w:proofErr w:type="gramStart"/>
            <w:r>
              <w:t>.B.</w:t>
            </w:r>
            <w:proofErr w:type="gramEnd"/>
            <w:r>
              <w:t>2-13/1-2013-0009 - Szakmai Szolgáltató és kutatást Támogató Regionális Hálózatok a Pedagógusképzésért az Észak-Alföldi Régióban (</w:t>
            </w:r>
            <w:proofErr w:type="spellStart"/>
            <w:r>
              <w:t>Szaktárnet</w:t>
            </w:r>
            <w:proofErr w:type="spellEnd"/>
            <w:r>
              <w:t xml:space="preserve"> projekt)</w:t>
            </w:r>
          </w:p>
        </w:tc>
        <w:tc>
          <w:tcPr>
            <w:tcW w:w="4219" w:type="dxa"/>
          </w:tcPr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194B42">
            <w:pPr>
              <w:jc w:val="center"/>
            </w:pPr>
            <w:r>
              <w:t>folyamatos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lastRenderedPageBreak/>
              <w:t>10.</w:t>
            </w:r>
          </w:p>
        </w:tc>
        <w:tc>
          <w:tcPr>
            <w:tcW w:w="3969" w:type="dxa"/>
          </w:tcPr>
          <w:p w:rsidR="006A3A35" w:rsidRDefault="006A3A35" w:rsidP="00B715B5">
            <w:r>
              <w:t xml:space="preserve">Pályakövetés (DPR) az intézmény főbb célkitűzéseivel összhangban (mesterképzés, PhD-képzés, szakirányú továbbképzések, edzőképzés, külföldi ösztöndíjak) együttműködésben az </w:t>
            </w:r>
            <w:proofErr w:type="spellStart"/>
            <w:r>
              <w:t>Alumni</w:t>
            </w:r>
            <w:proofErr w:type="spellEnd"/>
            <w:r>
              <w:t>, Karrier- és PR-irodával.</w:t>
            </w:r>
          </w:p>
        </w:tc>
        <w:tc>
          <w:tcPr>
            <w:tcW w:w="4219" w:type="dxa"/>
          </w:tcPr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  <w:r>
              <w:t>folyamatos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>11.</w:t>
            </w:r>
          </w:p>
        </w:tc>
        <w:tc>
          <w:tcPr>
            <w:tcW w:w="3969" w:type="dxa"/>
          </w:tcPr>
          <w:p w:rsidR="006A3A35" w:rsidRDefault="006A3A35" w:rsidP="00B715B5">
            <w:r>
              <w:t>Hallgatói szolgáltatások:</w:t>
            </w:r>
          </w:p>
          <w:p w:rsidR="006A3A35" w:rsidRDefault="006A3A35" w:rsidP="00B715B5">
            <w:r>
              <w:t>A Testnevelés és Sporttudományi Intézet a Nyíregyházi Főiskola Hallgatói Szolgáltató Központ Esélyegyenlőségi Csoportjában a Természettudományi Intézetek koordinátori funkcióját látja el.</w:t>
            </w:r>
          </w:p>
        </w:tc>
        <w:tc>
          <w:tcPr>
            <w:tcW w:w="4219" w:type="dxa"/>
          </w:tcPr>
          <w:p w:rsidR="006A3A35" w:rsidRDefault="00BD63F7" w:rsidP="00225A99">
            <w:r w:rsidRPr="00045AFE">
              <w:t xml:space="preserve">A Testnevelés és Sporttudományi Intézet a Nyíregyházi </w:t>
            </w:r>
            <w:r w:rsidR="00225A99">
              <w:t>Egyetem</w:t>
            </w:r>
            <w:r w:rsidRPr="00045AFE">
              <w:t xml:space="preserve"> Hallgatói Szolgáltató Központ Esélyegyenlőségi Csoportjában a Természettudományi Intézetek koordinátori funkcióját dr. Vajda Ildikó főiskolai tanár folyamatosan ellátja.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>12.</w:t>
            </w:r>
          </w:p>
        </w:tc>
        <w:tc>
          <w:tcPr>
            <w:tcW w:w="3969" w:type="dxa"/>
          </w:tcPr>
          <w:p w:rsidR="006A3A35" w:rsidRDefault="006A3A35" w:rsidP="00B715B5">
            <w:r>
              <w:t>Nyilvánosság biztosítása:</w:t>
            </w:r>
          </w:p>
          <w:p w:rsidR="006A3A35" w:rsidRDefault="006A3A35" w:rsidP="00B715B5">
            <w:r>
              <w:t>Nyíregyháza város és a megye egészségügyi intézményei valamint a Főiskola között együttműködési szerződések létrejöttében, valamint a kórházi tudományos ülések szervezésében koordinátori funkciót látunk el.</w:t>
            </w:r>
          </w:p>
          <w:p w:rsidR="006A3A35" w:rsidRDefault="006A3A35" w:rsidP="00B715B5"/>
        </w:tc>
        <w:tc>
          <w:tcPr>
            <w:tcW w:w="4219" w:type="dxa"/>
          </w:tcPr>
          <w:p w:rsidR="000176AF" w:rsidRPr="00045AFE" w:rsidRDefault="000176AF" w:rsidP="000176AF">
            <w:r w:rsidRPr="00045AFE">
              <w:t xml:space="preserve">Nyíregyháza város és a megye egészségügyi intézményei valamint </w:t>
            </w:r>
            <w:proofErr w:type="gramStart"/>
            <w:r w:rsidRPr="00045AFE">
              <w:t>a</w:t>
            </w:r>
            <w:proofErr w:type="gramEnd"/>
            <w:r w:rsidRPr="00045AFE">
              <w:t xml:space="preserve"> </w:t>
            </w:r>
            <w:r w:rsidR="00225A99">
              <w:t>Egyetem</w:t>
            </w:r>
            <w:r w:rsidRPr="00045AFE">
              <w:t xml:space="preserve"> között együttműködési szerződések létrejöttében, valamint a kórházi tudományos ülések szervezésében dr. Olajos Judit változatlan</w:t>
            </w:r>
            <w:r>
              <w:t>ul koordinátori funkciót lát el</w:t>
            </w:r>
            <w:r w:rsidRPr="00045AFE">
              <w:t>.</w:t>
            </w:r>
          </w:p>
          <w:p w:rsidR="006A3A35" w:rsidRDefault="006A3A35" w:rsidP="00A717F2">
            <w:pPr>
              <w:jc w:val="center"/>
            </w:pP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 xml:space="preserve">13. </w:t>
            </w:r>
          </w:p>
        </w:tc>
        <w:tc>
          <w:tcPr>
            <w:tcW w:w="3969" w:type="dxa"/>
          </w:tcPr>
          <w:p w:rsidR="006A3A35" w:rsidRDefault="006A3A35" w:rsidP="00B715B5">
            <w:r>
              <w:t>Felzárkóztatás:</w:t>
            </w:r>
          </w:p>
          <w:p w:rsidR="006A3A35" w:rsidRDefault="006A3A35" w:rsidP="000F1B36">
            <w:r>
              <w:t xml:space="preserve">Célunk, hogy a tantervi hálóban szereplő minden kötelező gyakorlati tárgyból sportszakmai gyakorlat </w:t>
            </w:r>
            <w:r>
              <w:lastRenderedPageBreak/>
              <w:t xml:space="preserve">keretén belül </w:t>
            </w:r>
            <w:proofErr w:type="spellStart"/>
            <w:r>
              <w:t>oktatásmódszertani</w:t>
            </w:r>
            <w:proofErr w:type="spellEnd"/>
            <w:r>
              <w:t xml:space="preserve"> segítséget nyújtsunk hallgatóink részére.</w:t>
            </w:r>
          </w:p>
        </w:tc>
        <w:tc>
          <w:tcPr>
            <w:tcW w:w="4219" w:type="dxa"/>
          </w:tcPr>
          <w:p w:rsidR="006A3A35" w:rsidRDefault="000176AF" w:rsidP="00D2654C">
            <w:r w:rsidRPr="00045AFE">
              <w:lastRenderedPageBreak/>
              <w:t xml:space="preserve">Célunk, hogy a tantervi hálóban szereplő minden kötelező gyakorlati tárgyból sportszakmai gyakorlat keretén belül </w:t>
            </w:r>
            <w:proofErr w:type="spellStart"/>
            <w:r w:rsidRPr="00045AFE">
              <w:t>oktatásmódszertani</w:t>
            </w:r>
            <w:proofErr w:type="spellEnd"/>
            <w:r w:rsidRPr="00045AFE">
              <w:t xml:space="preserve"> segítséget nyújtsunk </w:t>
            </w:r>
            <w:r w:rsidRPr="00045AFE">
              <w:lastRenderedPageBreak/>
              <w:t xml:space="preserve">hallgatóink részére. Ez sajnos nem valósult meg, mert a sportszakmai gyakorlatok sportágankénti </w:t>
            </w:r>
            <w:proofErr w:type="gramStart"/>
            <w:r w:rsidRPr="00045AFE">
              <w:t>beindítása  előírás</w:t>
            </w:r>
            <w:proofErr w:type="gramEnd"/>
            <w:r w:rsidRPr="00045AFE">
              <w:t xml:space="preserve"> szerint min. 15 fő esetén lehetséges.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lastRenderedPageBreak/>
              <w:t>14.</w:t>
            </w:r>
          </w:p>
        </w:tc>
        <w:tc>
          <w:tcPr>
            <w:tcW w:w="3969" w:type="dxa"/>
          </w:tcPr>
          <w:p w:rsidR="006A3A35" w:rsidRDefault="006A3A35" w:rsidP="00B715B5">
            <w:r>
              <w:t>Beiskolázási tevékenység:</w:t>
            </w:r>
          </w:p>
          <w:p w:rsidR="006A3A35" w:rsidRDefault="006A3A35" w:rsidP="00A717F2">
            <w:pPr>
              <w:numPr>
                <w:ilvl w:val="0"/>
                <w:numId w:val="4"/>
              </w:numPr>
            </w:pPr>
            <w:r>
              <w:t>Aktív részvétel a Nyíregyházi Főiskola „Nyílt Napján” a Testnevelési és Sporttudományi Intézet valamint a Hallgatói Szolgáltató Központ Esélyegyenlőségi Csoportjában.</w:t>
            </w:r>
          </w:p>
          <w:p w:rsidR="006A3A35" w:rsidRDefault="006A3A35" w:rsidP="00A717F2">
            <w:pPr>
              <w:numPr>
                <w:ilvl w:val="0"/>
                <w:numId w:val="4"/>
              </w:numPr>
            </w:pPr>
            <w:r>
              <w:t>A Nyíregyházi Főiskola KTKI középiskolai osztályt működtető alapítvány Felügyelő Bizottsági tagságának betöltése</w:t>
            </w:r>
          </w:p>
          <w:p w:rsidR="006A3A35" w:rsidRDefault="006A3A35" w:rsidP="00D20003">
            <w:pPr>
              <w:ind w:left="720"/>
            </w:pPr>
          </w:p>
        </w:tc>
        <w:tc>
          <w:tcPr>
            <w:tcW w:w="4219" w:type="dxa"/>
          </w:tcPr>
          <w:p w:rsidR="006A3A35" w:rsidRDefault="000176AF" w:rsidP="00204D3B">
            <w:r w:rsidRPr="00045AFE">
              <w:t>A Nyí</w:t>
            </w:r>
            <w:r>
              <w:t>regyházi Egyete</w:t>
            </w:r>
            <w:r w:rsidR="00204D3B">
              <w:t>m „Nyílt Napja</w:t>
            </w:r>
            <w:r>
              <w:t xml:space="preserve">” </w:t>
            </w:r>
            <w:r w:rsidR="00204D3B">
              <w:t xml:space="preserve">az intézet oktatóinak közreműködésével </w:t>
            </w:r>
            <w:r w:rsidRPr="00045AFE">
              <w:t>valósult meg.</w:t>
            </w:r>
          </w:p>
        </w:tc>
      </w:tr>
      <w:tr w:rsidR="006A3A35" w:rsidTr="00AD551B">
        <w:tc>
          <w:tcPr>
            <w:tcW w:w="851" w:type="dxa"/>
          </w:tcPr>
          <w:p w:rsidR="006A3A35" w:rsidRDefault="006A3A35" w:rsidP="00B715B5">
            <w:r>
              <w:t>15.</w:t>
            </w:r>
          </w:p>
        </w:tc>
        <w:tc>
          <w:tcPr>
            <w:tcW w:w="3969" w:type="dxa"/>
          </w:tcPr>
          <w:p w:rsidR="006A3A35" w:rsidRDefault="006A3A35" w:rsidP="00B715B5">
            <w:r>
              <w:t>Laborfejlesztések:</w:t>
            </w:r>
          </w:p>
          <w:p w:rsidR="006A3A35" w:rsidRDefault="006A3A35" w:rsidP="00B715B5">
            <w:r>
              <w:t>Részvétel a sportélettani labor tervezésében</w:t>
            </w:r>
          </w:p>
        </w:tc>
        <w:tc>
          <w:tcPr>
            <w:tcW w:w="4219" w:type="dxa"/>
          </w:tcPr>
          <w:p w:rsidR="006A3A35" w:rsidRDefault="006A3A35" w:rsidP="00A717F2">
            <w:pPr>
              <w:jc w:val="center"/>
            </w:pPr>
          </w:p>
          <w:p w:rsidR="006A3A35" w:rsidRDefault="006A3A35" w:rsidP="00A717F2">
            <w:pPr>
              <w:jc w:val="center"/>
            </w:pPr>
            <w:r>
              <w:t>folyamatos</w:t>
            </w:r>
          </w:p>
          <w:p w:rsidR="006A3A35" w:rsidRDefault="006A3A35" w:rsidP="00A717F2">
            <w:pPr>
              <w:jc w:val="center"/>
            </w:pPr>
          </w:p>
        </w:tc>
      </w:tr>
    </w:tbl>
    <w:p w:rsidR="008D0222" w:rsidRDefault="008D0222" w:rsidP="00B715B5">
      <w:pPr>
        <w:ind w:left="360"/>
        <w:rPr>
          <w:sz w:val="28"/>
          <w:szCs w:val="28"/>
        </w:rPr>
      </w:pPr>
    </w:p>
    <w:p w:rsidR="008D0222" w:rsidRDefault="008D0222" w:rsidP="00B715B5">
      <w:pPr>
        <w:ind w:left="360"/>
        <w:rPr>
          <w:sz w:val="28"/>
          <w:szCs w:val="28"/>
        </w:rPr>
      </w:pPr>
    </w:p>
    <w:p w:rsidR="008D0222" w:rsidRPr="00BD21B9" w:rsidRDefault="008D0222" w:rsidP="00493AC7">
      <w:pPr>
        <w:numPr>
          <w:ilvl w:val="0"/>
          <w:numId w:val="3"/>
        </w:numPr>
        <w:rPr>
          <w:sz w:val="28"/>
          <w:szCs w:val="28"/>
        </w:rPr>
      </w:pPr>
      <w:r w:rsidRPr="00BD21B9">
        <w:rPr>
          <w:b/>
          <w:bCs/>
          <w:sz w:val="28"/>
          <w:szCs w:val="28"/>
        </w:rPr>
        <w:t>MÉRÉSEK</w:t>
      </w:r>
    </w:p>
    <w:p w:rsidR="008D0222" w:rsidRDefault="008D0222" w:rsidP="001A567B">
      <w:pPr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251"/>
      </w:tblGrid>
      <w:tr w:rsidR="000176AF" w:rsidTr="000176AF">
        <w:trPr>
          <w:trHeight w:val="567"/>
        </w:trPr>
        <w:tc>
          <w:tcPr>
            <w:tcW w:w="828" w:type="dxa"/>
          </w:tcPr>
          <w:p w:rsidR="000176AF" w:rsidRPr="00A717F2" w:rsidRDefault="000176AF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0176AF" w:rsidRPr="00A717F2" w:rsidRDefault="000176AF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4251" w:type="dxa"/>
          </w:tcPr>
          <w:p w:rsidR="000176AF" w:rsidRPr="00A717F2" w:rsidRDefault="000176AF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Beszámoló</w:t>
            </w:r>
          </w:p>
        </w:tc>
      </w:tr>
      <w:tr w:rsidR="000176AF" w:rsidTr="000176AF">
        <w:tc>
          <w:tcPr>
            <w:tcW w:w="828" w:type="dxa"/>
          </w:tcPr>
          <w:p w:rsidR="000176AF" w:rsidRPr="00D957F4" w:rsidRDefault="000176AF" w:rsidP="00BD21B9">
            <w:r w:rsidRPr="00D957F4">
              <w:t xml:space="preserve">1. </w:t>
            </w:r>
          </w:p>
        </w:tc>
        <w:tc>
          <w:tcPr>
            <w:tcW w:w="3960" w:type="dxa"/>
          </w:tcPr>
          <w:p w:rsidR="000176AF" w:rsidRDefault="000176AF" w:rsidP="00BD21B9">
            <w:r>
              <w:t>Hallgatói elégedettségmérés.</w:t>
            </w:r>
          </w:p>
          <w:p w:rsidR="000176AF" w:rsidRDefault="000176AF" w:rsidP="00BD21B9"/>
          <w:p w:rsidR="000176AF" w:rsidRPr="00D957F4" w:rsidRDefault="000176AF" w:rsidP="00BD21B9">
            <w:r w:rsidRPr="00D957F4">
              <w:t>A</w:t>
            </w:r>
            <w:r>
              <w:t xml:space="preserve"> Testnevelés és Sporttudományi Intézet oktatóinak hallgatói értékelése a 2015/2016. tanévben.</w:t>
            </w:r>
          </w:p>
        </w:tc>
        <w:tc>
          <w:tcPr>
            <w:tcW w:w="4251" w:type="dxa"/>
          </w:tcPr>
          <w:p w:rsidR="000176AF" w:rsidRPr="00045AFE" w:rsidRDefault="000176AF" w:rsidP="000176AF">
            <w:pPr>
              <w:spacing w:after="200" w:line="276" w:lineRule="auto"/>
              <w:contextualSpacing/>
            </w:pPr>
            <w:r>
              <w:t>A</w:t>
            </w:r>
            <w:r w:rsidRPr="00045AFE">
              <w:t xml:space="preserve"> hallgatók nagyfokú érdektelensége miatt sikertelen, meg kellett ismételni.</w:t>
            </w:r>
          </w:p>
          <w:p w:rsidR="000176AF" w:rsidRPr="00D957F4" w:rsidRDefault="000176AF" w:rsidP="00A717F2">
            <w:pPr>
              <w:jc w:val="center"/>
            </w:pPr>
          </w:p>
        </w:tc>
      </w:tr>
      <w:tr w:rsidR="000176AF" w:rsidTr="000176AF">
        <w:tc>
          <w:tcPr>
            <w:tcW w:w="828" w:type="dxa"/>
          </w:tcPr>
          <w:p w:rsidR="000176AF" w:rsidRPr="00D957F4" w:rsidRDefault="000176AF" w:rsidP="00BD21B9">
            <w:r>
              <w:t>2.</w:t>
            </w:r>
          </w:p>
        </w:tc>
        <w:tc>
          <w:tcPr>
            <w:tcW w:w="3960" w:type="dxa"/>
          </w:tcPr>
          <w:p w:rsidR="000176AF" w:rsidRDefault="000176AF" w:rsidP="00BD21B9">
            <w:r>
              <w:t>Oktatói teljesítménymérés</w:t>
            </w:r>
          </w:p>
        </w:tc>
        <w:tc>
          <w:tcPr>
            <w:tcW w:w="4251" w:type="dxa"/>
          </w:tcPr>
          <w:p w:rsidR="000176AF" w:rsidRDefault="000176AF" w:rsidP="000176AF">
            <w:r>
              <w:t>E</w:t>
            </w:r>
            <w:r w:rsidRPr="00045AFE">
              <w:t>redményesen megvalósult</w:t>
            </w:r>
            <w:r>
              <w:t>.</w:t>
            </w:r>
          </w:p>
        </w:tc>
      </w:tr>
      <w:tr w:rsidR="000176AF" w:rsidTr="000176AF">
        <w:tc>
          <w:tcPr>
            <w:tcW w:w="828" w:type="dxa"/>
          </w:tcPr>
          <w:p w:rsidR="000176AF" w:rsidRPr="00D957F4" w:rsidRDefault="000176AF" w:rsidP="00BD21B9">
            <w:r>
              <w:t xml:space="preserve">3. </w:t>
            </w:r>
          </w:p>
        </w:tc>
        <w:tc>
          <w:tcPr>
            <w:tcW w:w="3960" w:type="dxa"/>
          </w:tcPr>
          <w:p w:rsidR="000176AF" w:rsidRDefault="000176AF" w:rsidP="00BD21B9">
            <w:r>
              <w:t>Dolgozói elégedettségmérés.</w:t>
            </w:r>
          </w:p>
          <w:p w:rsidR="000176AF" w:rsidRPr="00D957F4" w:rsidRDefault="000176AF" w:rsidP="00BD21B9">
            <w:r>
              <w:t>Egységvezető, intézetigazgató oktatók és beosztottak általi értékelése a 2015/2016. tanévben</w:t>
            </w:r>
          </w:p>
        </w:tc>
        <w:tc>
          <w:tcPr>
            <w:tcW w:w="4251" w:type="dxa"/>
          </w:tcPr>
          <w:p w:rsidR="000176AF" w:rsidRDefault="000176AF" w:rsidP="00B30405">
            <w:r>
              <w:t>E</w:t>
            </w:r>
            <w:r w:rsidRPr="00045AFE">
              <w:t>redményesen megvalósult</w:t>
            </w:r>
            <w:r>
              <w:t>.</w:t>
            </w:r>
          </w:p>
        </w:tc>
      </w:tr>
      <w:tr w:rsidR="000176AF" w:rsidTr="000176AF">
        <w:tc>
          <w:tcPr>
            <w:tcW w:w="828" w:type="dxa"/>
          </w:tcPr>
          <w:p w:rsidR="000176AF" w:rsidRDefault="000176AF" w:rsidP="00BD21B9"/>
          <w:p w:rsidR="000176AF" w:rsidRPr="00D957F4" w:rsidRDefault="000176AF" w:rsidP="00BD21B9">
            <w:r>
              <w:t xml:space="preserve">4. </w:t>
            </w:r>
          </w:p>
        </w:tc>
        <w:tc>
          <w:tcPr>
            <w:tcW w:w="3960" w:type="dxa"/>
          </w:tcPr>
          <w:p w:rsidR="000176AF" w:rsidRDefault="000176AF" w:rsidP="00BD21B9"/>
          <w:p w:rsidR="000176AF" w:rsidRDefault="000176AF" w:rsidP="00BD21B9">
            <w:r>
              <w:t>Oktatók tudományos tevékenységének értékelése</w:t>
            </w:r>
          </w:p>
          <w:p w:rsidR="000176AF" w:rsidRDefault="000176AF" w:rsidP="00BD21B9"/>
          <w:p w:rsidR="000176AF" w:rsidRPr="00D957F4" w:rsidRDefault="000176AF" w:rsidP="00BD21B9"/>
        </w:tc>
        <w:tc>
          <w:tcPr>
            <w:tcW w:w="4251" w:type="dxa"/>
          </w:tcPr>
          <w:p w:rsidR="000176AF" w:rsidRDefault="000176AF" w:rsidP="00B30405">
            <w:r>
              <w:t>E</w:t>
            </w:r>
            <w:r w:rsidRPr="00045AFE">
              <w:t>redményesen megvalósult</w:t>
            </w:r>
            <w:r>
              <w:t>.</w:t>
            </w:r>
          </w:p>
        </w:tc>
      </w:tr>
      <w:tr w:rsidR="000176AF" w:rsidTr="000176AF">
        <w:tc>
          <w:tcPr>
            <w:tcW w:w="828" w:type="dxa"/>
          </w:tcPr>
          <w:p w:rsidR="000176AF" w:rsidRPr="00D957F4" w:rsidRDefault="000176AF" w:rsidP="00BD21B9">
            <w:r>
              <w:t xml:space="preserve">5. </w:t>
            </w:r>
          </w:p>
        </w:tc>
        <w:tc>
          <w:tcPr>
            <w:tcW w:w="3960" w:type="dxa"/>
          </w:tcPr>
          <w:p w:rsidR="000176AF" w:rsidRDefault="000176AF" w:rsidP="00BD21B9">
            <w:r>
              <w:t>A hallgatói elégedettségmérés eredményei által jelzett problémák megoldása:</w:t>
            </w:r>
          </w:p>
          <w:p w:rsidR="000176AF" w:rsidRPr="00D957F4" w:rsidRDefault="000176AF" w:rsidP="00BD21B9">
            <w:r>
              <w:t>- tornacsarnok fűtési problémáinak megoldása</w:t>
            </w:r>
          </w:p>
        </w:tc>
        <w:tc>
          <w:tcPr>
            <w:tcW w:w="4251" w:type="dxa"/>
          </w:tcPr>
          <w:p w:rsidR="000176AF" w:rsidRPr="00045AFE" w:rsidRDefault="000176AF" w:rsidP="000176AF">
            <w:pPr>
              <w:spacing w:after="200" w:line="276" w:lineRule="auto"/>
              <w:contextualSpacing/>
            </w:pPr>
            <w:r>
              <w:t xml:space="preserve">A </w:t>
            </w:r>
            <w:r w:rsidRPr="00045AFE">
              <w:t>tornacsarnok fűtési problémáit sikeresen megoldották.</w:t>
            </w:r>
          </w:p>
          <w:p w:rsidR="000176AF" w:rsidRPr="00D957F4" w:rsidRDefault="000176AF" w:rsidP="00A717F2">
            <w:pPr>
              <w:jc w:val="center"/>
            </w:pPr>
          </w:p>
        </w:tc>
      </w:tr>
      <w:tr w:rsidR="000176AF" w:rsidTr="000176AF">
        <w:tc>
          <w:tcPr>
            <w:tcW w:w="828" w:type="dxa"/>
          </w:tcPr>
          <w:p w:rsidR="000176AF" w:rsidRDefault="000176AF" w:rsidP="00BD21B9">
            <w:r>
              <w:lastRenderedPageBreak/>
              <w:t>6.</w:t>
            </w:r>
          </w:p>
        </w:tc>
        <w:tc>
          <w:tcPr>
            <w:tcW w:w="3960" w:type="dxa"/>
          </w:tcPr>
          <w:p w:rsidR="000176AF" w:rsidRDefault="000176AF" w:rsidP="00BD21B9">
            <w:r>
              <w:t>A Testnevelés és Sporttudományi Intézetben történő oktatói munka hallgatói véleményezése:</w:t>
            </w:r>
          </w:p>
          <w:p w:rsidR="000176AF" w:rsidRDefault="000176AF" w:rsidP="00BD21B9">
            <w:r>
              <w:t>- az oktatók felkészültsége, foglalkozások légköre, vizsgák légköre kiváló.</w:t>
            </w:r>
          </w:p>
          <w:p w:rsidR="000176AF" w:rsidRDefault="000176AF" w:rsidP="00BD21B9">
            <w:r>
              <w:t>A jelenlegi magas színvonal (elmélet, gyakorlat) megőrzése, továbbfejlesztése.</w:t>
            </w:r>
          </w:p>
        </w:tc>
        <w:tc>
          <w:tcPr>
            <w:tcW w:w="4251" w:type="dxa"/>
          </w:tcPr>
          <w:p w:rsidR="000176AF" w:rsidRDefault="000176AF" w:rsidP="000176AF">
            <w:pPr>
              <w:spacing w:after="200" w:line="276" w:lineRule="auto"/>
              <w:contextualSpacing/>
            </w:pPr>
            <w:r>
              <w:t>M</w:t>
            </w:r>
            <w:r w:rsidRPr="00045AFE">
              <w:t xml:space="preserve">egvalósult. </w:t>
            </w:r>
          </w:p>
          <w:p w:rsidR="000176AF" w:rsidRPr="00045AFE" w:rsidRDefault="000176AF" w:rsidP="000176AF">
            <w:pPr>
              <w:spacing w:after="200" w:line="276" w:lineRule="auto"/>
              <w:contextualSpacing/>
            </w:pPr>
            <w:r w:rsidRPr="00045AFE">
              <w:t>Az előző tanévhez hasonlóan a hallgatói visszajelzések alapján célunk a minőségi oktatási munka megőrzése és a hiányosságok javítása.</w:t>
            </w:r>
          </w:p>
          <w:p w:rsidR="000176AF" w:rsidRDefault="000176AF" w:rsidP="00A717F2">
            <w:pPr>
              <w:jc w:val="center"/>
            </w:pPr>
          </w:p>
        </w:tc>
      </w:tr>
    </w:tbl>
    <w:p w:rsidR="008D0222" w:rsidRDefault="008D0222" w:rsidP="00BD21B9">
      <w:pPr>
        <w:ind w:left="360"/>
        <w:rPr>
          <w:sz w:val="28"/>
          <w:szCs w:val="28"/>
        </w:rPr>
      </w:pPr>
    </w:p>
    <w:p w:rsidR="00D20003" w:rsidRDefault="00D20003" w:rsidP="00BD21B9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213EDF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FOLYAMATSZABÁLYOZÁS</w:t>
      </w:r>
    </w:p>
    <w:p w:rsidR="008D0222" w:rsidRDefault="008D0222" w:rsidP="00213EDF">
      <w:pPr>
        <w:rPr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251"/>
      </w:tblGrid>
      <w:tr w:rsidR="000176AF" w:rsidTr="006E7C4D">
        <w:trPr>
          <w:trHeight w:val="567"/>
        </w:trPr>
        <w:tc>
          <w:tcPr>
            <w:tcW w:w="828" w:type="dxa"/>
          </w:tcPr>
          <w:p w:rsidR="000176AF" w:rsidRPr="00A717F2" w:rsidRDefault="000176AF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0176AF" w:rsidRPr="00A717F2" w:rsidRDefault="000176AF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4251" w:type="dxa"/>
          </w:tcPr>
          <w:p w:rsidR="000176AF" w:rsidRPr="00A717F2" w:rsidRDefault="000176AF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Beszámoló</w:t>
            </w:r>
          </w:p>
        </w:tc>
      </w:tr>
      <w:tr w:rsidR="000176AF" w:rsidTr="006E7C4D">
        <w:tc>
          <w:tcPr>
            <w:tcW w:w="828" w:type="dxa"/>
          </w:tcPr>
          <w:p w:rsidR="000176AF" w:rsidRDefault="000176AF" w:rsidP="00213EDF">
            <w:r>
              <w:t xml:space="preserve">1. </w:t>
            </w:r>
          </w:p>
        </w:tc>
        <w:tc>
          <w:tcPr>
            <w:tcW w:w="3960" w:type="dxa"/>
          </w:tcPr>
          <w:p w:rsidR="000176AF" w:rsidRDefault="000176AF" w:rsidP="00213EDF">
            <w:r>
              <w:t>Rövidtávú karriertervek elkészítése</w:t>
            </w:r>
          </w:p>
          <w:p w:rsidR="000176AF" w:rsidRDefault="000176AF" w:rsidP="00213EDF"/>
          <w:p w:rsidR="000176AF" w:rsidRDefault="000176AF" w:rsidP="00213EDF">
            <w:r>
              <w:t xml:space="preserve">Rövidtávú karriertervek </w:t>
            </w:r>
            <w:proofErr w:type="spellStart"/>
            <w:r>
              <w:t>nyomonkövetése</w:t>
            </w:r>
            <w:proofErr w:type="spellEnd"/>
            <w:r>
              <w:t>, teljesítésvizsgálatok</w:t>
            </w:r>
          </w:p>
        </w:tc>
        <w:tc>
          <w:tcPr>
            <w:tcW w:w="4251" w:type="dxa"/>
          </w:tcPr>
          <w:p w:rsidR="000176AF" w:rsidRPr="00045AFE" w:rsidRDefault="000176AF" w:rsidP="000176AF">
            <w:pPr>
              <w:ind w:left="360"/>
            </w:pPr>
            <w:r w:rsidRPr="00045AFE">
              <w:t>Az Intézet dolgozóinak rövid távú karriertervei határidőre elkészültek.</w:t>
            </w:r>
          </w:p>
          <w:p w:rsidR="000176AF" w:rsidRDefault="000176AF" w:rsidP="00A717F2">
            <w:pPr>
              <w:jc w:val="center"/>
            </w:pPr>
          </w:p>
        </w:tc>
      </w:tr>
    </w:tbl>
    <w:p w:rsidR="008D0222" w:rsidRPr="00213EDF" w:rsidRDefault="008D0222" w:rsidP="00213EDF"/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1D6F7B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IRÁNYÍTÁSI RENDSZER FEJLESZTÉSE</w:t>
      </w:r>
    </w:p>
    <w:p w:rsidR="008D0222" w:rsidRDefault="008D0222" w:rsidP="001D6F7B">
      <w:pPr>
        <w:rPr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251"/>
      </w:tblGrid>
      <w:tr w:rsidR="006E7C4D" w:rsidTr="006E7C4D">
        <w:trPr>
          <w:trHeight w:val="567"/>
        </w:trPr>
        <w:tc>
          <w:tcPr>
            <w:tcW w:w="828" w:type="dxa"/>
          </w:tcPr>
          <w:p w:rsidR="006E7C4D" w:rsidRPr="00A717F2" w:rsidRDefault="006E7C4D" w:rsidP="001D6F7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6E7C4D" w:rsidRPr="00A717F2" w:rsidRDefault="006E7C4D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4251" w:type="dxa"/>
          </w:tcPr>
          <w:p w:rsidR="006E7C4D" w:rsidRPr="00A717F2" w:rsidRDefault="006E7C4D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Beszámoló</w:t>
            </w:r>
          </w:p>
        </w:tc>
      </w:tr>
      <w:tr w:rsidR="006E7C4D" w:rsidTr="006E7C4D">
        <w:tc>
          <w:tcPr>
            <w:tcW w:w="828" w:type="dxa"/>
          </w:tcPr>
          <w:p w:rsidR="006E7C4D" w:rsidRPr="00767960" w:rsidRDefault="006E7C4D" w:rsidP="001D6F7B">
            <w:r>
              <w:t xml:space="preserve">1. </w:t>
            </w:r>
          </w:p>
        </w:tc>
        <w:tc>
          <w:tcPr>
            <w:tcW w:w="3960" w:type="dxa"/>
          </w:tcPr>
          <w:p w:rsidR="006E7C4D" w:rsidRPr="00767960" w:rsidRDefault="006E7C4D" w:rsidP="001D6F7B">
            <w:r>
              <w:t>Intézeti minőségirányítási felelősök munkaértekezlet, intézeti minőségirányítási képzés programpontjainak egyeztetése</w:t>
            </w:r>
          </w:p>
        </w:tc>
        <w:tc>
          <w:tcPr>
            <w:tcW w:w="4251" w:type="dxa"/>
          </w:tcPr>
          <w:p w:rsidR="006E7C4D" w:rsidRPr="006E7C4D" w:rsidRDefault="006E7C4D" w:rsidP="006E7C4D">
            <w:r w:rsidRPr="00045AFE">
              <w:t>Az intézeti minőségirányítási felelősök a minőségirányítás képzésein, munkaértekezletein rendszeresen részt vesznek. A dolgozók számára folyamatos tájékoztatást adnak az intézményi elképzelésekkel összhangban.</w:t>
            </w:r>
          </w:p>
        </w:tc>
      </w:tr>
      <w:tr w:rsidR="006E7C4D" w:rsidTr="006E7C4D">
        <w:tc>
          <w:tcPr>
            <w:tcW w:w="828" w:type="dxa"/>
          </w:tcPr>
          <w:p w:rsidR="006E7C4D" w:rsidRPr="00767960" w:rsidRDefault="006E7C4D" w:rsidP="001D6F7B">
            <w:r>
              <w:t>2.</w:t>
            </w:r>
          </w:p>
        </w:tc>
        <w:tc>
          <w:tcPr>
            <w:tcW w:w="3960" w:type="dxa"/>
          </w:tcPr>
          <w:p w:rsidR="006E7C4D" w:rsidRPr="00767960" w:rsidRDefault="006E7C4D" w:rsidP="001D6F7B">
            <w:r>
              <w:t>A kar minden dolgozója számára minőségirányítási képzés, az intézményi elképzelésekkel összhangban</w:t>
            </w:r>
          </w:p>
        </w:tc>
        <w:tc>
          <w:tcPr>
            <w:tcW w:w="4251" w:type="dxa"/>
          </w:tcPr>
          <w:p w:rsidR="006E7C4D" w:rsidRDefault="006E7C4D" w:rsidP="00A717F2">
            <w:pPr>
              <w:jc w:val="center"/>
            </w:pPr>
          </w:p>
          <w:p w:rsidR="006E7C4D" w:rsidRDefault="006E7C4D" w:rsidP="00A717F2">
            <w:pPr>
              <w:jc w:val="center"/>
            </w:pPr>
          </w:p>
          <w:p w:rsidR="006E7C4D" w:rsidRPr="00767960" w:rsidRDefault="009B4818" w:rsidP="00A717F2">
            <w:pPr>
              <w:jc w:val="center"/>
            </w:pPr>
            <w:r>
              <w:t>-</w:t>
            </w:r>
          </w:p>
        </w:tc>
      </w:tr>
    </w:tbl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9B4818" w:rsidP="00C52357">
      <w:pPr>
        <w:rPr>
          <w:sz w:val="28"/>
          <w:szCs w:val="28"/>
        </w:rPr>
      </w:pPr>
      <w:r>
        <w:t>Nyíregyháza, 2016. október 14</w:t>
      </w:r>
      <w:r w:rsidR="00C52357">
        <w:t>.</w:t>
      </w: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8D0222" w:rsidRDefault="00C52357" w:rsidP="00493AC7">
      <w:pPr>
        <w:ind w:left="360"/>
      </w:pPr>
      <w:r>
        <w:t xml:space="preserve">    Pásztorné d</w:t>
      </w:r>
      <w:r w:rsidR="008D0222">
        <w:t xml:space="preserve">r. Batta </w:t>
      </w:r>
      <w:proofErr w:type="gramStart"/>
      <w:r w:rsidR="008D0222">
        <w:t>Klára</w:t>
      </w:r>
      <w:r w:rsidR="008D0222">
        <w:tab/>
      </w:r>
      <w:r w:rsidR="008D0222">
        <w:tab/>
      </w:r>
      <w:r w:rsidR="008D0222">
        <w:tab/>
      </w:r>
      <w:r w:rsidR="008D0222">
        <w:tab/>
      </w:r>
      <w:r w:rsidR="008D0222">
        <w:tab/>
        <w:t xml:space="preserve">    Regős</w:t>
      </w:r>
      <w:proofErr w:type="gramEnd"/>
      <w:r w:rsidR="008D0222">
        <w:t xml:space="preserve"> József</w:t>
      </w:r>
    </w:p>
    <w:p w:rsidR="008D0222" w:rsidRDefault="00C52357" w:rsidP="0039459B">
      <w:pPr>
        <w:ind w:left="1068"/>
      </w:pPr>
      <w:proofErr w:type="gramStart"/>
      <w:r>
        <w:t>i</w:t>
      </w:r>
      <w:r w:rsidR="008D0222">
        <w:t>ntézetigazgató</w:t>
      </w:r>
      <w:proofErr w:type="gramEnd"/>
      <w:r w:rsidR="008D0222">
        <w:tab/>
      </w:r>
      <w:r w:rsidR="008D0222">
        <w:tab/>
      </w:r>
      <w:r>
        <w:tab/>
      </w:r>
      <w:r>
        <w:tab/>
      </w:r>
      <w:r>
        <w:tab/>
        <w:t xml:space="preserve">      m</w:t>
      </w:r>
      <w:r w:rsidR="008D0222">
        <w:t>inőségirányítási felelős</w:t>
      </w:r>
    </w:p>
    <w:p w:rsidR="008D0222" w:rsidRDefault="008D0222" w:rsidP="0039459B">
      <w:pPr>
        <w:ind w:left="1068"/>
      </w:pPr>
    </w:p>
    <w:p w:rsidR="008D0222" w:rsidRDefault="008D0222" w:rsidP="0039459B">
      <w:pPr>
        <w:ind w:left="1068"/>
      </w:pPr>
    </w:p>
    <w:p w:rsidR="008D0222" w:rsidRPr="0039459B" w:rsidRDefault="008D0222" w:rsidP="0039459B">
      <w:pPr>
        <w:ind w:left="1068"/>
      </w:pPr>
    </w:p>
    <w:sectPr w:rsidR="008D0222" w:rsidRPr="0039459B" w:rsidSect="003F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7AD"/>
    <w:multiLevelType w:val="hybridMultilevel"/>
    <w:tmpl w:val="49CA4A84"/>
    <w:lvl w:ilvl="0" w:tplc="BE2C54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75E16"/>
    <w:multiLevelType w:val="hybridMultilevel"/>
    <w:tmpl w:val="5C2A211E"/>
    <w:lvl w:ilvl="0" w:tplc="D86068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3B7952"/>
    <w:multiLevelType w:val="hybridMultilevel"/>
    <w:tmpl w:val="4BF46108"/>
    <w:lvl w:ilvl="0" w:tplc="82E2B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614EDD"/>
    <w:multiLevelType w:val="hybridMultilevel"/>
    <w:tmpl w:val="2C1E006E"/>
    <w:lvl w:ilvl="0" w:tplc="FF60C47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0556AF"/>
    <w:multiLevelType w:val="hybridMultilevel"/>
    <w:tmpl w:val="6CA45F44"/>
    <w:lvl w:ilvl="0" w:tplc="25BABA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173A9D"/>
    <w:multiLevelType w:val="hybridMultilevel"/>
    <w:tmpl w:val="B1360C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715B5"/>
    <w:rsid w:val="000074BD"/>
    <w:rsid w:val="000160E4"/>
    <w:rsid w:val="00016149"/>
    <w:rsid w:val="000176AF"/>
    <w:rsid w:val="000263BE"/>
    <w:rsid w:val="00034B82"/>
    <w:rsid w:val="00045A1B"/>
    <w:rsid w:val="00060DF4"/>
    <w:rsid w:val="000719B1"/>
    <w:rsid w:val="00075EFD"/>
    <w:rsid w:val="000F1B36"/>
    <w:rsid w:val="000F5D63"/>
    <w:rsid w:val="00146EFD"/>
    <w:rsid w:val="00181E9E"/>
    <w:rsid w:val="00194B42"/>
    <w:rsid w:val="001A567B"/>
    <w:rsid w:val="001B4F43"/>
    <w:rsid w:val="001D6F7B"/>
    <w:rsid w:val="001E48E5"/>
    <w:rsid w:val="001F52EF"/>
    <w:rsid w:val="00204D3B"/>
    <w:rsid w:val="00213EDF"/>
    <w:rsid w:val="00225A99"/>
    <w:rsid w:val="00266393"/>
    <w:rsid w:val="002702A1"/>
    <w:rsid w:val="002A774E"/>
    <w:rsid w:val="002B3837"/>
    <w:rsid w:val="002E56E8"/>
    <w:rsid w:val="00300D83"/>
    <w:rsid w:val="00317157"/>
    <w:rsid w:val="0031731E"/>
    <w:rsid w:val="00376957"/>
    <w:rsid w:val="003905CE"/>
    <w:rsid w:val="0039459B"/>
    <w:rsid w:val="003947E1"/>
    <w:rsid w:val="003B0AFC"/>
    <w:rsid w:val="003F0B75"/>
    <w:rsid w:val="003F452A"/>
    <w:rsid w:val="00406324"/>
    <w:rsid w:val="00471D31"/>
    <w:rsid w:val="00493AC7"/>
    <w:rsid w:val="004B07E0"/>
    <w:rsid w:val="004C24C1"/>
    <w:rsid w:val="004C6787"/>
    <w:rsid w:val="004C6C01"/>
    <w:rsid w:val="0052034A"/>
    <w:rsid w:val="005519F4"/>
    <w:rsid w:val="00571499"/>
    <w:rsid w:val="00572168"/>
    <w:rsid w:val="0059269B"/>
    <w:rsid w:val="005A6D28"/>
    <w:rsid w:val="005D1AFA"/>
    <w:rsid w:val="005E7CB3"/>
    <w:rsid w:val="00634A19"/>
    <w:rsid w:val="00675334"/>
    <w:rsid w:val="0069773A"/>
    <w:rsid w:val="006A3A35"/>
    <w:rsid w:val="006D64F8"/>
    <w:rsid w:val="006D775D"/>
    <w:rsid w:val="006E7C4D"/>
    <w:rsid w:val="00741D24"/>
    <w:rsid w:val="00743B1A"/>
    <w:rsid w:val="00766FA0"/>
    <w:rsid w:val="00767960"/>
    <w:rsid w:val="007937B6"/>
    <w:rsid w:val="0079607D"/>
    <w:rsid w:val="007A0A16"/>
    <w:rsid w:val="007A1BCA"/>
    <w:rsid w:val="007D2A9A"/>
    <w:rsid w:val="0080202E"/>
    <w:rsid w:val="00803B05"/>
    <w:rsid w:val="00803DC8"/>
    <w:rsid w:val="00812B2E"/>
    <w:rsid w:val="00820275"/>
    <w:rsid w:val="008230DD"/>
    <w:rsid w:val="00842746"/>
    <w:rsid w:val="008702CE"/>
    <w:rsid w:val="00893BD5"/>
    <w:rsid w:val="008B47D2"/>
    <w:rsid w:val="008C43EC"/>
    <w:rsid w:val="008D0222"/>
    <w:rsid w:val="008E5144"/>
    <w:rsid w:val="00901B21"/>
    <w:rsid w:val="00910816"/>
    <w:rsid w:val="009251C8"/>
    <w:rsid w:val="00927755"/>
    <w:rsid w:val="00930F7C"/>
    <w:rsid w:val="009B4818"/>
    <w:rsid w:val="009C6362"/>
    <w:rsid w:val="009D018A"/>
    <w:rsid w:val="009E528E"/>
    <w:rsid w:val="009E6FE9"/>
    <w:rsid w:val="00A368CA"/>
    <w:rsid w:val="00A42B16"/>
    <w:rsid w:val="00A46AD3"/>
    <w:rsid w:val="00A717F2"/>
    <w:rsid w:val="00A72F66"/>
    <w:rsid w:val="00A739DE"/>
    <w:rsid w:val="00AA4206"/>
    <w:rsid w:val="00AB56D6"/>
    <w:rsid w:val="00AB60BD"/>
    <w:rsid w:val="00AC64CA"/>
    <w:rsid w:val="00AD551B"/>
    <w:rsid w:val="00AE2676"/>
    <w:rsid w:val="00AE3E3E"/>
    <w:rsid w:val="00B16C9A"/>
    <w:rsid w:val="00B2783A"/>
    <w:rsid w:val="00B41545"/>
    <w:rsid w:val="00B50F41"/>
    <w:rsid w:val="00B55F0B"/>
    <w:rsid w:val="00B715B5"/>
    <w:rsid w:val="00B72C9F"/>
    <w:rsid w:val="00BA0979"/>
    <w:rsid w:val="00BC304F"/>
    <w:rsid w:val="00BD21B9"/>
    <w:rsid w:val="00BD63F7"/>
    <w:rsid w:val="00BE7669"/>
    <w:rsid w:val="00C21602"/>
    <w:rsid w:val="00C31074"/>
    <w:rsid w:val="00C52357"/>
    <w:rsid w:val="00C61493"/>
    <w:rsid w:val="00C9072B"/>
    <w:rsid w:val="00C94270"/>
    <w:rsid w:val="00CC5478"/>
    <w:rsid w:val="00CD62DC"/>
    <w:rsid w:val="00CE5D0F"/>
    <w:rsid w:val="00D001F4"/>
    <w:rsid w:val="00D04A26"/>
    <w:rsid w:val="00D06FF5"/>
    <w:rsid w:val="00D20003"/>
    <w:rsid w:val="00D221BE"/>
    <w:rsid w:val="00D2654C"/>
    <w:rsid w:val="00D3434C"/>
    <w:rsid w:val="00D4487E"/>
    <w:rsid w:val="00D57A70"/>
    <w:rsid w:val="00D67AFB"/>
    <w:rsid w:val="00D70633"/>
    <w:rsid w:val="00D70881"/>
    <w:rsid w:val="00D957F4"/>
    <w:rsid w:val="00DC306B"/>
    <w:rsid w:val="00DF151C"/>
    <w:rsid w:val="00E06DCD"/>
    <w:rsid w:val="00E232A5"/>
    <w:rsid w:val="00E24906"/>
    <w:rsid w:val="00E40B8A"/>
    <w:rsid w:val="00E57C74"/>
    <w:rsid w:val="00E64C01"/>
    <w:rsid w:val="00E74649"/>
    <w:rsid w:val="00EA2BB9"/>
    <w:rsid w:val="00F154BA"/>
    <w:rsid w:val="00F30B78"/>
    <w:rsid w:val="00F65CFC"/>
    <w:rsid w:val="00F835F0"/>
    <w:rsid w:val="00FA41AF"/>
    <w:rsid w:val="00FA5671"/>
    <w:rsid w:val="00FB304C"/>
    <w:rsid w:val="00FE0754"/>
    <w:rsid w:val="00FE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B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706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905C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1446</Words>
  <Characters>9978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Testnevelés és Sporttudományi Intézet</vt:lpstr>
    </vt:vector>
  </TitlesOfParts>
  <Company>NYF</Company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Testnevelés és Sporttudományi Intézet</dc:title>
  <dc:creator>Regős József</dc:creator>
  <cp:lastModifiedBy>Timi</cp:lastModifiedBy>
  <cp:revision>14</cp:revision>
  <dcterms:created xsi:type="dcterms:W3CDTF">2016-10-10T07:44:00Z</dcterms:created>
  <dcterms:modified xsi:type="dcterms:W3CDTF">2016-10-14T10:40:00Z</dcterms:modified>
</cp:coreProperties>
</file>