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CB" w:rsidRPr="00C77AD8" w:rsidRDefault="00131296" w:rsidP="00131296">
      <w:pPr>
        <w:pStyle w:val="Cm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TESTNEVELÉS SZAK ZÁRÓSZIGORLAT</w:t>
      </w:r>
    </w:p>
    <w:p w:rsidR="00EC0ECB" w:rsidRPr="00C77AD8" w:rsidRDefault="00EC0ECB" w:rsidP="00DD5E6F">
      <w:pPr>
        <w:jc w:val="both"/>
        <w:rPr>
          <w:color w:val="000000"/>
          <w:sz w:val="22"/>
          <w:szCs w:val="22"/>
        </w:rPr>
      </w:pPr>
    </w:p>
    <w:p w:rsidR="00DA3F15" w:rsidRDefault="00DA3F15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EC0ECB" w:rsidRPr="00DA3F15" w:rsidRDefault="00DD5E6F" w:rsidP="00DA3F15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DA3F15">
        <w:rPr>
          <w:color w:val="000000"/>
          <w:sz w:val="22"/>
          <w:szCs w:val="22"/>
        </w:rPr>
        <w:t>A gimnasztika szerepe, jelentősége a testgyakorlati ágak előkészítésében.</w:t>
      </w:r>
      <w:r w:rsidR="009C0CA4" w:rsidRPr="00DA3F15">
        <w:rPr>
          <w:color w:val="000000"/>
          <w:sz w:val="22"/>
          <w:szCs w:val="22"/>
        </w:rPr>
        <w:t xml:space="preserve"> Szabad-, társas- és kéziszerek gyakorlat</w:t>
      </w:r>
      <w:r w:rsidR="001A6A19">
        <w:rPr>
          <w:color w:val="000000"/>
          <w:sz w:val="22"/>
          <w:szCs w:val="22"/>
        </w:rPr>
        <w:t xml:space="preserve"> </w:t>
      </w:r>
      <w:r w:rsidR="009C0CA4" w:rsidRPr="00DA3F15">
        <w:rPr>
          <w:color w:val="000000"/>
          <w:sz w:val="22"/>
          <w:szCs w:val="22"/>
        </w:rPr>
        <w:t>anyaga.</w:t>
      </w:r>
    </w:p>
    <w:p w:rsidR="00DA3F15" w:rsidRPr="00DA3F15" w:rsidRDefault="00DA3F15" w:rsidP="00DA3F15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DA3F15">
        <w:rPr>
          <w:color w:val="000000"/>
          <w:sz w:val="22"/>
          <w:szCs w:val="22"/>
        </w:rPr>
        <w:t>Testkultúra, testi nevelés, testnevelés tantárgy fogalma, céljai, jelentősége a mai magyar közoktatásban (mindennapos testnevelés, minőségi testnevelés elvei).</w:t>
      </w:r>
    </w:p>
    <w:p w:rsidR="00DA3F15" w:rsidRDefault="00DA3F15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CF0AAF" w:rsidRDefault="00252A89" w:rsidP="00CF0AAF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81C9A">
        <w:rPr>
          <w:color w:val="000000"/>
          <w:sz w:val="22"/>
          <w:szCs w:val="22"/>
        </w:rPr>
        <w:t>A</w:t>
      </w:r>
      <w:r w:rsidR="00DA3F15" w:rsidRPr="00E81C9A">
        <w:rPr>
          <w:color w:val="000000"/>
          <w:sz w:val="22"/>
          <w:szCs w:val="22"/>
        </w:rPr>
        <w:t xml:space="preserve">z atlétikai ugrások </w:t>
      </w:r>
      <w:r w:rsidRPr="00E81C9A">
        <w:rPr>
          <w:color w:val="000000"/>
          <w:sz w:val="22"/>
          <w:szCs w:val="22"/>
        </w:rPr>
        <w:t>fejlődésének általános története a sportági technikák változásának tükrében</w:t>
      </w:r>
      <w:r w:rsidR="00DA3F15" w:rsidRPr="00E81C9A">
        <w:rPr>
          <w:color w:val="000000"/>
          <w:sz w:val="22"/>
          <w:szCs w:val="22"/>
        </w:rPr>
        <w:t xml:space="preserve"> (technika, </w:t>
      </w:r>
      <w:proofErr w:type="spellStart"/>
      <w:r w:rsidR="00E81C9A" w:rsidRPr="00E81C9A">
        <w:rPr>
          <w:color w:val="000000"/>
          <w:sz w:val="22"/>
          <w:szCs w:val="22"/>
        </w:rPr>
        <w:t>biomechanika</w:t>
      </w:r>
      <w:proofErr w:type="spellEnd"/>
      <w:r w:rsidR="00E81C9A" w:rsidRPr="00E81C9A">
        <w:rPr>
          <w:color w:val="000000"/>
          <w:sz w:val="22"/>
          <w:szCs w:val="22"/>
        </w:rPr>
        <w:t xml:space="preserve">, </w:t>
      </w:r>
      <w:r w:rsidR="00DA3F15" w:rsidRPr="00E81C9A">
        <w:rPr>
          <w:color w:val="000000"/>
          <w:sz w:val="22"/>
          <w:szCs w:val="22"/>
        </w:rPr>
        <w:t>szabály)</w:t>
      </w:r>
    </w:p>
    <w:p w:rsidR="00CF0AAF" w:rsidRPr="00CF0AAF" w:rsidRDefault="00CF0AAF" w:rsidP="00CF0AAF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CF0AAF">
        <w:rPr>
          <w:color w:val="000000"/>
          <w:sz w:val="22"/>
          <w:szCs w:val="22"/>
        </w:rPr>
        <w:t xml:space="preserve">Tervezzen úszás foglalkozást az oktatásmódszertani sajátosságokat figyelembe véve a középiskolai kerettanterv meghatározottsága alapján, amelyben a </w:t>
      </w:r>
      <w:r w:rsidR="00E01913">
        <w:rPr>
          <w:b/>
          <w:i/>
          <w:color w:val="000000"/>
          <w:sz w:val="22"/>
          <w:szCs w:val="22"/>
        </w:rPr>
        <w:t>tanulás tám</w:t>
      </w:r>
      <w:r w:rsidR="002D147A">
        <w:rPr>
          <w:b/>
          <w:i/>
          <w:color w:val="000000"/>
          <w:sz w:val="22"/>
          <w:szCs w:val="22"/>
        </w:rPr>
        <w:t>o</w:t>
      </w:r>
      <w:r w:rsidR="00E01913">
        <w:rPr>
          <w:b/>
          <w:i/>
          <w:color w:val="000000"/>
          <w:sz w:val="22"/>
          <w:szCs w:val="22"/>
        </w:rPr>
        <w:t>gatása, szervezése és irányítása</w:t>
      </w:r>
      <w:r w:rsidRPr="00CF0AAF">
        <w:rPr>
          <w:b/>
          <w:i/>
          <w:color w:val="000000"/>
          <w:sz w:val="22"/>
          <w:szCs w:val="22"/>
        </w:rPr>
        <w:t xml:space="preserve"> kompetenciaterületének</w:t>
      </w:r>
      <w:r w:rsidRPr="00CF0AAF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(pozitív tanulási környezet, osztálymenedzsment)</w:t>
      </w:r>
      <w:r w:rsidRPr="00CF0AAF">
        <w:rPr>
          <w:color w:val="000000"/>
          <w:sz w:val="22"/>
          <w:szCs w:val="22"/>
        </w:rPr>
        <w:t>.</w:t>
      </w:r>
    </w:p>
    <w:p w:rsidR="00DA3F15" w:rsidRDefault="00DA3F15" w:rsidP="00DA3F15">
      <w:pPr>
        <w:pStyle w:val="Listaszerbekezds"/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DA3F15" w:rsidRPr="00DA3F15" w:rsidRDefault="00DA3F15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DA3F15">
        <w:rPr>
          <w:color w:val="000000"/>
          <w:sz w:val="22"/>
          <w:szCs w:val="22"/>
        </w:rPr>
        <w:t xml:space="preserve">Az atlétikai </w:t>
      </w:r>
      <w:r>
        <w:rPr>
          <w:color w:val="000000"/>
          <w:sz w:val="22"/>
          <w:szCs w:val="22"/>
        </w:rPr>
        <w:t>futások</w:t>
      </w:r>
      <w:r w:rsidRPr="00DA3F15">
        <w:rPr>
          <w:color w:val="000000"/>
          <w:sz w:val="22"/>
          <w:szCs w:val="22"/>
        </w:rPr>
        <w:t xml:space="preserve"> fejlődésének általános története a sportági technikák változásának tükrében (technika, </w:t>
      </w:r>
      <w:proofErr w:type="spellStart"/>
      <w:r w:rsidR="00E81C9A">
        <w:rPr>
          <w:color w:val="000000"/>
          <w:sz w:val="22"/>
          <w:szCs w:val="22"/>
        </w:rPr>
        <w:t>biomechanika</w:t>
      </w:r>
      <w:proofErr w:type="spellEnd"/>
      <w:r w:rsidR="00E81C9A">
        <w:rPr>
          <w:color w:val="000000"/>
          <w:sz w:val="22"/>
          <w:szCs w:val="22"/>
        </w:rPr>
        <w:t xml:space="preserve">, </w:t>
      </w:r>
      <w:r w:rsidRPr="00DA3F15">
        <w:rPr>
          <w:color w:val="000000"/>
          <w:sz w:val="22"/>
          <w:szCs w:val="22"/>
        </w:rPr>
        <w:t>szabály)</w:t>
      </w:r>
    </w:p>
    <w:p w:rsidR="00DA3F15" w:rsidRPr="00E01913" w:rsidRDefault="00CF0AAF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</w:t>
      </w:r>
      <w:r w:rsidR="00E81C9A" w:rsidRPr="00E01913">
        <w:rPr>
          <w:color w:val="000000"/>
          <w:sz w:val="22"/>
          <w:szCs w:val="22"/>
        </w:rPr>
        <w:t xml:space="preserve">úszás </w:t>
      </w:r>
      <w:r w:rsidRPr="00E01913">
        <w:rPr>
          <w:color w:val="000000"/>
          <w:sz w:val="22"/>
          <w:szCs w:val="22"/>
        </w:rPr>
        <w:t>foglalkozást az oktatásmódszertani sajátosságokat</w:t>
      </w:r>
      <w:r w:rsidR="00E81C9A" w:rsidRPr="00E01913">
        <w:rPr>
          <w:color w:val="000000"/>
          <w:sz w:val="22"/>
          <w:szCs w:val="22"/>
        </w:rPr>
        <w:t xml:space="preserve"> figyelembe véve a középiskolai kerettanterv meghatározottsága alapján, amelyben a </w:t>
      </w:r>
      <w:r w:rsidR="00E81C9A" w:rsidRPr="00E01913">
        <w:rPr>
          <w:b/>
          <w:i/>
          <w:color w:val="000000"/>
          <w:sz w:val="22"/>
          <w:szCs w:val="22"/>
        </w:rPr>
        <w:t>szakmódszertani és szaktárgyi tudás kompetenciaterületének</w:t>
      </w:r>
      <w:r w:rsidR="00E81C9A" w:rsidRPr="00E01913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(oktatási stílusok, stratégiák)</w:t>
      </w:r>
      <w:r w:rsidR="00E81C9A" w:rsidRPr="00E01913">
        <w:rPr>
          <w:color w:val="000000"/>
          <w:sz w:val="22"/>
          <w:szCs w:val="22"/>
        </w:rPr>
        <w:t>.</w:t>
      </w: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DA3F15" w:rsidRPr="00E01913" w:rsidRDefault="00DA3F15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Az atlétikai </w:t>
      </w:r>
      <w:r w:rsidR="00E81C9A" w:rsidRPr="00E01913">
        <w:rPr>
          <w:color w:val="000000"/>
          <w:sz w:val="22"/>
          <w:szCs w:val="22"/>
        </w:rPr>
        <w:t>dobások</w:t>
      </w:r>
      <w:r w:rsidRPr="00E01913">
        <w:rPr>
          <w:color w:val="000000"/>
          <w:sz w:val="22"/>
          <w:szCs w:val="22"/>
        </w:rPr>
        <w:t xml:space="preserve"> fejlődésének általános története a sportági technikák változásának tükrében (technika,</w:t>
      </w:r>
      <w:r w:rsidR="00E81C9A" w:rsidRPr="00E01913">
        <w:rPr>
          <w:color w:val="000000"/>
          <w:sz w:val="22"/>
          <w:szCs w:val="22"/>
        </w:rPr>
        <w:t xml:space="preserve"> </w:t>
      </w:r>
      <w:proofErr w:type="spellStart"/>
      <w:r w:rsidR="00E81C9A" w:rsidRPr="00E01913">
        <w:rPr>
          <w:color w:val="000000"/>
          <w:sz w:val="22"/>
          <w:szCs w:val="22"/>
        </w:rPr>
        <w:t>biomechanika</w:t>
      </w:r>
      <w:proofErr w:type="spellEnd"/>
      <w:r w:rsidR="00E81C9A" w:rsidRPr="00E01913">
        <w:rPr>
          <w:color w:val="000000"/>
          <w:sz w:val="22"/>
          <w:szCs w:val="22"/>
        </w:rPr>
        <w:t xml:space="preserve">, </w:t>
      </w:r>
      <w:r w:rsidRPr="00E01913">
        <w:rPr>
          <w:color w:val="000000"/>
          <w:sz w:val="22"/>
          <w:szCs w:val="22"/>
        </w:rPr>
        <w:t>szabály)</w:t>
      </w:r>
    </w:p>
    <w:p w:rsidR="00E01913" w:rsidRPr="00E01913" w:rsidRDefault="00E01913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torna foglalkozást az oktatásmódszertani sajátosságokat figyelembe véve a középiskolai kerettanterv meghatározottsága alapján, amelyben a </w:t>
      </w:r>
      <w:r w:rsidRPr="00E01913">
        <w:rPr>
          <w:b/>
          <w:i/>
          <w:color w:val="000000"/>
          <w:sz w:val="22"/>
          <w:szCs w:val="22"/>
        </w:rPr>
        <w:t>pedagógiai folyamatok tervezése kompetenciaterületének</w:t>
      </w:r>
      <w:r w:rsidRPr="00E01913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(tervezés dokumentumai).</w:t>
      </w: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E01913" w:rsidRPr="00E01913" w:rsidRDefault="00E81C9A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Hasonlítsa össze a mell- és pillangóúszás technikáját, ismertesse a rajtok, célba érkezések és fordulók szabályait (technika, </w:t>
      </w:r>
      <w:proofErr w:type="spellStart"/>
      <w:r w:rsidRPr="00E01913">
        <w:rPr>
          <w:color w:val="000000"/>
          <w:sz w:val="22"/>
          <w:szCs w:val="22"/>
        </w:rPr>
        <w:t>biomechanika</w:t>
      </w:r>
      <w:proofErr w:type="spellEnd"/>
      <w:r w:rsidRPr="00E01913">
        <w:rPr>
          <w:color w:val="000000"/>
          <w:sz w:val="22"/>
          <w:szCs w:val="22"/>
        </w:rPr>
        <w:t>, szabály).</w:t>
      </w:r>
    </w:p>
    <w:p w:rsidR="00E01913" w:rsidRPr="00E01913" w:rsidRDefault="00E01913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</w:t>
      </w:r>
      <w:r w:rsidR="007B7699">
        <w:rPr>
          <w:color w:val="000000"/>
          <w:sz w:val="22"/>
          <w:szCs w:val="22"/>
        </w:rPr>
        <w:t>torna</w:t>
      </w:r>
      <w:r w:rsidRPr="00E01913">
        <w:rPr>
          <w:color w:val="000000"/>
          <w:sz w:val="22"/>
          <w:szCs w:val="22"/>
        </w:rPr>
        <w:t xml:space="preserve"> foglalkozást az oktatásmódszertani sajátosságokat figyelembe véve a középiskolai kerettanterv meghatározottsága alapján, </w:t>
      </w:r>
      <w:r w:rsidR="0005389D">
        <w:rPr>
          <w:color w:val="000000"/>
          <w:sz w:val="22"/>
          <w:szCs w:val="22"/>
        </w:rPr>
        <w:t>a testnevelés órák szerkezeti felosztása és céljai alapján.</w:t>
      </w:r>
    </w:p>
    <w:p w:rsidR="00E81C9A" w:rsidRDefault="00E81C9A" w:rsidP="00E81C9A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E81C9A" w:rsidRPr="00E01913" w:rsidRDefault="00E81C9A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Hasonlítsa össze a </w:t>
      </w:r>
      <w:r w:rsidR="00E01913" w:rsidRPr="00E01913">
        <w:rPr>
          <w:color w:val="000000"/>
          <w:sz w:val="22"/>
          <w:szCs w:val="22"/>
        </w:rPr>
        <w:t>gyors</w:t>
      </w:r>
      <w:r w:rsidRPr="00E01913">
        <w:rPr>
          <w:color w:val="000000"/>
          <w:sz w:val="22"/>
          <w:szCs w:val="22"/>
        </w:rPr>
        <w:t xml:space="preserve">- és </w:t>
      </w:r>
      <w:r w:rsidR="00E01913" w:rsidRPr="00E01913">
        <w:rPr>
          <w:color w:val="000000"/>
          <w:sz w:val="22"/>
          <w:szCs w:val="22"/>
        </w:rPr>
        <w:t>hát</w:t>
      </w:r>
      <w:r w:rsidRPr="00E01913">
        <w:rPr>
          <w:color w:val="000000"/>
          <w:sz w:val="22"/>
          <w:szCs w:val="22"/>
        </w:rPr>
        <w:t xml:space="preserve">úszás technikáját, ismertesse a rajtok, célba érkezések és fordulók szabályait (technika, </w:t>
      </w:r>
      <w:proofErr w:type="spellStart"/>
      <w:r w:rsidRPr="00E01913">
        <w:rPr>
          <w:color w:val="000000"/>
          <w:sz w:val="22"/>
          <w:szCs w:val="22"/>
        </w:rPr>
        <w:t>biomechanika</w:t>
      </w:r>
      <w:proofErr w:type="spellEnd"/>
      <w:r w:rsidRPr="00E01913">
        <w:rPr>
          <w:color w:val="000000"/>
          <w:sz w:val="22"/>
          <w:szCs w:val="22"/>
        </w:rPr>
        <w:t>, szabály).</w:t>
      </w:r>
    </w:p>
    <w:p w:rsidR="00E01913" w:rsidRPr="00E01913" w:rsidRDefault="00E01913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gimnasztika, prevenció foglalkozást az oktatásmódszertani sajátosságokat figyelembe véve a középiskolai kerettanterv meghatározottsága alapján, amelyben a </w:t>
      </w:r>
      <w:r w:rsidRPr="00E01913">
        <w:rPr>
          <w:b/>
          <w:i/>
          <w:color w:val="000000"/>
          <w:sz w:val="22"/>
          <w:szCs w:val="22"/>
        </w:rPr>
        <w:t>tanuló személyiségének fejlesztése, az egyéni bánásmód érvényesítése kompetenciaterületének</w:t>
      </w:r>
      <w:r w:rsidRPr="00E01913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(tanulói személyiségfejlesztés lehetőségei).</w:t>
      </w: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DA3F15" w:rsidRPr="00E01913" w:rsidRDefault="00DD5E6F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A </w:t>
      </w:r>
      <w:proofErr w:type="gramStart"/>
      <w:r w:rsidRPr="00E01913">
        <w:rPr>
          <w:color w:val="000000"/>
          <w:sz w:val="22"/>
          <w:szCs w:val="22"/>
        </w:rPr>
        <w:t xml:space="preserve">torna </w:t>
      </w:r>
      <w:r w:rsidR="00D361A5" w:rsidRPr="00E01913">
        <w:rPr>
          <w:color w:val="000000"/>
          <w:sz w:val="22"/>
          <w:szCs w:val="22"/>
        </w:rPr>
        <w:t>gyakorlat</w:t>
      </w:r>
      <w:proofErr w:type="gramEnd"/>
      <w:r w:rsidR="001A6A19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D361A5" w:rsidRPr="00E01913">
        <w:rPr>
          <w:color w:val="000000"/>
          <w:sz w:val="22"/>
          <w:szCs w:val="22"/>
        </w:rPr>
        <w:t xml:space="preserve">anyagának bemutatása </w:t>
      </w:r>
      <w:r w:rsidR="001A3C96" w:rsidRPr="00E01913">
        <w:rPr>
          <w:color w:val="000000"/>
          <w:sz w:val="22"/>
          <w:szCs w:val="22"/>
        </w:rPr>
        <w:t xml:space="preserve">a </w:t>
      </w:r>
      <w:proofErr w:type="spellStart"/>
      <w:r w:rsidR="001A3C96" w:rsidRPr="00E01913">
        <w:rPr>
          <w:color w:val="000000"/>
          <w:sz w:val="22"/>
          <w:szCs w:val="22"/>
        </w:rPr>
        <w:t>transzferációs</w:t>
      </w:r>
      <w:proofErr w:type="spellEnd"/>
      <w:r w:rsidR="001A3C96" w:rsidRPr="00E01913">
        <w:rPr>
          <w:color w:val="000000"/>
          <w:sz w:val="22"/>
          <w:szCs w:val="22"/>
        </w:rPr>
        <w:t xml:space="preserve"> lehetőségek tükrében </w:t>
      </w:r>
      <w:r w:rsidR="00D361A5" w:rsidRPr="00E01913">
        <w:rPr>
          <w:color w:val="000000"/>
          <w:sz w:val="22"/>
          <w:szCs w:val="22"/>
        </w:rPr>
        <w:t>(talaj, szekrényugrás, gyűrű)</w:t>
      </w:r>
    </w:p>
    <w:p w:rsidR="00CF0AAF" w:rsidRPr="00E01913" w:rsidRDefault="00CF0AAF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</w:t>
      </w:r>
      <w:r w:rsidR="00E01913">
        <w:rPr>
          <w:color w:val="000000"/>
          <w:sz w:val="22"/>
          <w:szCs w:val="22"/>
        </w:rPr>
        <w:t>szabadidős</w:t>
      </w:r>
      <w:r w:rsidRPr="00E01913">
        <w:rPr>
          <w:color w:val="000000"/>
          <w:sz w:val="22"/>
          <w:szCs w:val="22"/>
        </w:rPr>
        <w:t xml:space="preserve"> foglalkozást az oktatásmódszertani sajátosságokat figyelembe véve a középiskolai kerettanterv meghatározottsága alapján, amelyben a </w:t>
      </w:r>
      <w:r w:rsidR="00E01913">
        <w:rPr>
          <w:b/>
          <w:i/>
          <w:color w:val="000000"/>
          <w:sz w:val="22"/>
          <w:szCs w:val="22"/>
        </w:rPr>
        <w:t>tanulói csoportok, közösségek alakulásának segítése, fejlesztése</w:t>
      </w:r>
      <w:r w:rsidRPr="00E01913">
        <w:rPr>
          <w:b/>
          <w:i/>
          <w:color w:val="000000"/>
          <w:sz w:val="22"/>
          <w:szCs w:val="22"/>
        </w:rPr>
        <w:t xml:space="preserve"> kompetenciaterületének</w:t>
      </w:r>
      <w:r w:rsidR="0005389D">
        <w:rPr>
          <w:color w:val="000000"/>
          <w:sz w:val="22"/>
          <w:szCs w:val="22"/>
        </w:rPr>
        <w:t xml:space="preserve"> fejlődését helyezi előtérbe (az egyén, mint csapat).</w:t>
      </w: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DA3F15" w:rsidRPr="00E01913" w:rsidRDefault="00D361A5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>A torna gyakorlatanyagának bemutatása az iskolai versenyrendszerek tükrében</w:t>
      </w:r>
      <w:r w:rsidR="005F0780" w:rsidRPr="00E01913">
        <w:rPr>
          <w:color w:val="000000"/>
          <w:sz w:val="22"/>
          <w:szCs w:val="22"/>
        </w:rPr>
        <w:t xml:space="preserve"> (korlát, felemáskorlát, nyújtó, gerenda, ló)</w:t>
      </w:r>
    </w:p>
    <w:p w:rsidR="00E01913" w:rsidRPr="00E01913" w:rsidRDefault="00E01913" w:rsidP="00E01913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E01913">
        <w:rPr>
          <w:color w:val="000000"/>
          <w:sz w:val="22"/>
          <w:szCs w:val="22"/>
        </w:rPr>
        <w:t xml:space="preserve">Tervezzen atlétika foglalkozást az oktatásmódszertani sajátosságokat figyelembe véve a középiskolai kerettanterv meghatározottsága alapján, amelyben a </w:t>
      </w:r>
      <w:r w:rsidRPr="00E01913">
        <w:rPr>
          <w:b/>
          <w:i/>
          <w:color w:val="000000"/>
          <w:sz w:val="22"/>
          <w:szCs w:val="22"/>
        </w:rPr>
        <w:t>pedagógiai folyamatok és a tanulók értékelése kompetenciaterületének</w:t>
      </w:r>
      <w:r w:rsidRPr="00E01913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(értékelési formák)</w:t>
      </w:r>
      <w:r w:rsidRPr="00E01913">
        <w:rPr>
          <w:color w:val="000000"/>
          <w:sz w:val="22"/>
          <w:szCs w:val="22"/>
        </w:rPr>
        <w:t>.</w:t>
      </w: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CF0AAF" w:rsidRPr="00CF0AAF" w:rsidRDefault="00AC17F6" w:rsidP="00CF0AAF">
      <w:pPr>
        <w:pStyle w:val="Listaszerbekezds"/>
        <w:numPr>
          <w:ilvl w:val="1"/>
          <w:numId w:val="42"/>
        </w:numPr>
        <w:jc w:val="both"/>
        <w:rPr>
          <w:b/>
          <w:color w:val="000000"/>
          <w:sz w:val="22"/>
          <w:szCs w:val="22"/>
        </w:rPr>
      </w:pPr>
      <w:r w:rsidRPr="00CF0AAF">
        <w:rPr>
          <w:color w:val="000000"/>
          <w:sz w:val="22"/>
          <w:szCs w:val="22"/>
        </w:rPr>
        <w:t>Esemény</w:t>
      </w:r>
      <w:r w:rsidR="00064549" w:rsidRPr="00CF0AAF">
        <w:rPr>
          <w:color w:val="000000"/>
          <w:sz w:val="22"/>
          <w:szCs w:val="22"/>
        </w:rPr>
        <w:t>szervezésének sajátossági, túravezetési ismeretek</w:t>
      </w:r>
      <w:r w:rsidR="00450E82" w:rsidRPr="00CF0AAF">
        <w:rPr>
          <w:color w:val="000000"/>
          <w:sz w:val="22"/>
          <w:szCs w:val="22"/>
        </w:rPr>
        <w:t xml:space="preserve">. </w:t>
      </w:r>
      <w:r w:rsidR="00967D2E" w:rsidRPr="00CF0AAF">
        <w:rPr>
          <w:color w:val="000000"/>
          <w:sz w:val="22"/>
          <w:szCs w:val="22"/>
        </w:rPr>
        <w:t>Az iskolai rekreációs lehetőségek sajátosságai, túravezetési ismeretek (</w:t>
      </w:r>
      <w:proofErr w:type="spellStart"/>
      <w:r w:rsidR="00967D2E" w:rsidRPr="00CF0AAF">
        <w:rPr>
          <w:color w:val="000000"/>
          <w:sz w:val="22"/>
          <w:szCs w:val="22"/>
        </w:rPr>
        <w:t>event</w:t>
      </w:r>
      <w:proofErr w:type="spellEnd"/>
      <w:r w:rsidR="00967D2E" w:rsidRPr="00CF0AAF">
        <w:rPr>
          <w:color w:val="000000"/>
          <w:sz w:val="22"/>
          <w:szCs w:val="22"/>
        </w:rPr>
        <w:t xml:space="preserve"> menedzsment, </w:t>
      </w:r>
      <w:proofErr w:type="spellStart"/>
      <w:r w:rsidR="00967D2E" w:rsidRPr="00CF0AAF">
        <w:rPr>
          <w:color w:val="000000"/>
          <w:sz w:val="22"/>
          <w:szCs w:val="22"/>
        </w:rPr>
        <w:t>outdoor</w:t>
      </w:r>
      <w:proofErr w:type="spellEnd"/>
      <w:r w:rsidR="00967D2E" w:rsidRPr="00CF0AAF">
        <w:rPr>
          <w:color w:val="000000"/>
          <w:sz w:val="22"/>
          <w:szCs w:val="22"/>
        </w:rPr>
        <w:t xml:space="preserve"> sportok, egészség-, környezettudatos magatartás, életvitel</w:t>
      </w:r>
      <w:r w:rsidR="00967D2E" w:rsidRPr="00CF0AAF">
        <w:rPr>
          <w:b/>
          <w:color w:val="000000"/>
          <w:sz w:val="22"/>
          <w:szCs w:val="22"/>
        </w:rPr>
        <w:t>).</w:t>
      </w:r>
    </w:p>
    <w:p w:rsidR="00CF0AAF" w:rsidRPr="00131296" w:rsidRDefault="00D30D94" w:rsidP="00CF0AAF">
      <w:pPr>
        <w:pStyle w:val="Listaszerbekezds"/>
        <w:numPr>
          <w:ilvl w:val="1"/>
          <w:numId w:val="42"/>
        </w:numP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testnevelés órán alkalmazható f</w:t>
      </w:r>
      <w:r w:rsidR="00CF0AAF" w:rsidRPr="00CF0AAF">
        <w:rPr>
          <w:color w:val="000000"/>
          <w:sz w:val="22"/>
          <w:szCs w:val="22"/>
        </w:rPr>
        <w:t xml:space="preserve">oglalkoztatási formák, </w:t>
      </w:r>
      <w:r>
        <w:rPr>
          <w:color w:val="000000"/>
          <w:sz w:val="22"/>
          <w:szCs w:val="22"/>
        </w:rPr>
        <w:t xml:space="preserve">feladathelyzetek, a differenciálás lehetőségei és a </w:t>
      </w:r>
      <w:r w:rsidR="00CF0AAF" w:rsidRPr="00CF0AAF">
        <w:rPr>
          <w:color w:val="000000"/>
          <w:sz w:val="22"/>
          <w:szCs w:val="22"/>
        </w:rPr>
        <w:t>gyakorlatvezetési módszerek, ismeretátadás formái</w:t>
      </w:r>
      <w:r>
        <w:rPr>
          <w:color w:val="000000"/>
          <w:sz w:val="22"/>
          <w:szCs w:val="22"/>
        </w:rPr>
        <w:t>.</w:t>
      </w:r>
    </w:p>
    <w:p w:rsidR="00131296" w:rsidRDefault="00131296" w:rsidP="00131296">
      <w:pPr>
        <w:pStyle w:val="Listaszerbekezds"/>
        <w:jc w:val="both"/>
        <w:rPr>
          <w:color w:val="000000"/>
          <w:sz w:val="22"/>
          <w:szCs w:val="22"/>
        </w:rPr>
      </w:pPr>
    </w:p>
    <w:p w:rsidR="00E81C9A" w:rsidRDefault="00E81C9A" w:rsidP="00DA3F15">
      <w:pPr>
        <w:numPr>
          <w:ilvl w:val="0"/>
          <w:numId w:val="42"/>
        </w:numPr>
        <w:jc w:val="both"/>
        <w:rPr>
          <w:color w:val="000000"/>
          <w:sz w:val="22"/>
          <w:szCs w:val="22"/>
        </w:rPr>
      </w:pPr>
    </w:p>
    <w:p w:rsidR="002D147A" w:rsidRPr="002D147A" w:rsidRDefault="00064549" w:rsidP="002D147A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2D147A">
        <w:rPr>
          <w:color w:val="000000"/>
          <w:sz w:val="22"/>
          <w:szCs w:val="22"/>
        </w:rPr>
        <w:t>A szabadidős tevékenységek megjelenés</w:t>
      </w:r>
      <w:r w:rsidR="00CF383E" w:rsidRPr="002D147A">
        <w:rPr>
          <w:color w:val="000000"/>
          <w:sz w:val="22"/>
          <w:szCs w:val="22"/>
        </w:rPr>
        <w:t xml:space="preserve">e, helye a tanórán kívüli </w:t>
      </w:r>
      <w:r w:rsidRPr="002D147A">
        <w:rPr>
          <w:color w:val="000000"/>
          <w:sz w:val="22"/>
          <w:szCs w:val="22"/>
        </w:rPr>
        <w:t xml:space="preserve">testnevelésben (alternatív </w:t>
      </w:r>
      <w:r w:rsidR="00DA3F15" w:rsidRPr="002D147A">
        <w:rPr>
          <w:color w:val="000000"/>
          <w:sz w:val="22"/>
          <w:szCs w:val="22"/>
        </w:rPr>
        <w:t>sportok</w:t>
      </w:r>
      <w:r w:rsidR="00E81C9A" w:rsidRPr="002D147A">
        <w:rPr>
          <w:color w:val="000000"/>
          <w:sz w:val="22"/>
          <w:szCs w:val="22"/>
        </w:rPr>
        <w:t>)</w:t>
      </w:r>
    </w:p>
    <w:p w:rsidR="002D147A" w:rsidRPr="00D30D94" w:rsidRDefault="002D147A" w:rsidP="00D30D94">
      <w:pPr>
        <w:pStyle w:val="Listaszerbekezds"/>
        <w:numPr>
          <w:ilvl w:val="1"/>
          <w:numId w:val="42"/>
        </w:numPr>
        <w:jc w:val="both"/>
        <w:rPr>
          <w:color w:val="000000"/>
          <w:sz w:val="22"/>
          <w:szCs w:val="22"/>
        </w:rPr>
      </w:pPr>
      <w:r w:rsidRPr="002D147A">
        <w:rPr>
          <w:color w:val="000000"/>
          <w:sz w:val="22"/>
          <w:szCs w:val="22"/>
        </w:rPr>
        <w:t xml:space="preserve">Tervezzen atlétika foglalkozást az oktatásmódszertani sajátosságokat figyelembe véve a középiskolai kerettanterv meghatározottsága alapján, amelyben a </w:t>
      </w:r>
      <w:r>
        <w:rPr>
          <w:b/>
          <w:i/>
          <w:color w:val="000000"/>
          <w:sz w:val="22"/>
          <w:szCs w:val="22"/>
        </w:rPr>
        <w:t>kommunikáció, szakmai együttműködés</w:t>
      </w:r>
      <w:r w:rsidRPr="002D147A">
        <w:rPr>
          <w:b/>
          <w:i/>
          <w:color w:val="000000"/>
          <w:sz w:val="22"/>
          <w:szCs w:val="22"/>
        </w:rPr>
        <w:t xml:space="preserve"> kompetenciaterületének</w:t>
      </w:r>
      <w:r w:rsidRPr="002D147A">
        <w:rPr>
          <w:color w:val="000000"/>
          <w:sz w:val="22"/>
          <w:szCs w:val="22"/>
        </w:rPr>
        <w:t xml:space="preserve"> fejlődését helyezi előtérbe</w:t>
      </w:r>
      <w:r w:rsidR="0005389D">
        <w:rPr>
          <w:color w:val="000000"/>
          <w:sz w:val="22"/>
          <w:szCs w:val="22"/>
        </w:rPr>
        <w:t xml:space="preserve"> (pedagógiai k</w:t>
      </w:r>
      <w:r w:rsidR="0005389D" w:rsidRPr="00D30D94">
        <w:rPr>
          <w:color w:val="000000"/>
          <w:sz w:val="22"/>
          <w:szCs w:val="22"/>
        </w:rPr>
        <w:t>ommunikáció)</w:t>
      </w:r>
      <w:r w:rsidRPr="00D30D94">
        <w:rPr>
          <w:color w:val="000000"/>
          <w:sz w:val="22"/>
          <w:szCs w:val="22"/>
        </w:rPr>
        <w:t>.</w:t>
      </w:r>
    </w:p>
    <w:p w:rsidR="00131296" w:rsidRDefault="00131296" w:rsidP="00131296">
      <w:pPr>
        <w:jc w:val="both"/>
        <w:rPr>
          <w:color w:val="000000"/>
          <w:sz w:val="22"/>
          <w:szCs w:val="22"/>
        </w:rPr>
      </w:pPr>
    </w:p>
    <w:p w:rsidR="00131296" w:rsidRDefault="00131296" w:rsidP="00131296">
      <w:pPr>
        <w:jc w:val="both"/>
        <w:rPr>
          <w:color w:val="000000"/>
          <w:sz w:val="22"/>
          <w:szCs w:val="22"/>
        </w:rPr>
      </w:pPr>
    </w:p>
    <w:p w:rsidR="00131296" w:rsidRPr="00DA3F15" w:rsidRDefault="00131296" w:rsidP="001312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Nyíregyháza, 2023. 09. 05.</w:t>
      </w:r>
    </w:p>
    <w:sectPr w:rsidR="00131296" w:rsidRPr="00DA3F15" w:rsidSect="0013129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019"/>
    <w:multiLevelType w:val="singleLevel"/>
    <w:tmpl w:val="C936B1D0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02FE04DD"/>
    <w:multiLevelType w:val="singleLevel"/>
    <w:tmpl w:val="6066AFC6"/>
    <w:lvl w:ilvl="0">
      <w:start w:val="3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4810B26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069B0EB6"/>
    <w:multiLevelType w:val="singleLevel"/>
    <w:tmpl w:val="6066AFC6"/>
    <w:lvl w:ilvl="0">
      <w:start w:val="3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D8F4EE7"/>
    <w:multiLevelType w:val="singleLevel"/>
    <w:tmpl w:val="624ECC2C"/>
    <w:lvl w:ilvl="0">
      <w:start w:val="4"/>
      <w:numFmt w:val="decimal"/>
      <w:lvlText w:val="%1. "/>
      <w:legacy w:legacy="1" w:legacySpace="0" w:legacyIndent="283"/>
      <w:lvlJc w:val="left"/>
      <w:pPr>
        <w:ind w:left="3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01A7087"/>
    <w:multiLevelType w:val="singleLevel"/>
    <w:tmpl w:val="87A441EE"/>
    <w:lvl w:ilvl="0">
      <w:start w:val="15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122D7E06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23B91703"/>
    <w:multiLevelType w:val="singleLevel"/>
    <w:tmpl w:val="CE9A66CE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trike w:val="0"/>
        <w:sz w:val="20"/>
        <w:u w:val="none"/>
      </w:rPr>
    </w:lvl>
  </w:abstractNum>
  <w:abstractNum w:abstractNumId="8" w15:restartNumberingAfterBreak="0">
    <w:nsid w:val="26983BFF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26D15DB7"/>
    <w:multiLevelType w:val="singleLevel"/>
    <w:tmpl w:val="6066AFC6"/>
    <w:lvl w:ilvl="0">
      <w:start w:val="3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8766B78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34916AF2"/>
    <w:multiLevelType w:val="singleLevel"/>
    <w:tmpl w:val="30661296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372D6630"/>
    <w:multiLevelType w:val="singleLevel"/>
    <w:tmpl w:val="251E3BAC"/>
    <w:lvl w:ilvl="0">
      <w:start w:val="5"/>
      <w:numFmt w:val="decimal"/>
      <w:lvlText w:val="%1. "/>
      <w:legacy w:legacy="1" w:legacySpace="0" w:legacyIndent="283"/>
      <w:lvlJc w:val="left"/>
      <w:pPr>
        <w:ind w:left="3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413E38FC"/>
    <w:multiLevelType w:val="singleLevel"/>
    <w:tmpl w:val="CE6E1122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43F67651"/>
    <w:multiLevelType w:val="singleLevel"/>
    <w:tmpl w:val="C896C58E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441E7D69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446B768E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465031BE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4C4A7B72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4E7E7A3C"/>
    <w:multiLevelType w:val="singleLevel"/>
    <w:tmpl w:val="6066AFC6"/>
    <w:lvl w:ilvl="0">
      <w:start w:val="3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50340E70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 w15:restartNumberingAfterBreak="0">
    <w:nsid w:val="524E4222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6776A1A"/>
    <w:multiLevelType w:val="singleLevel"/>
    <w:tmpl w:val="8F123122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5F6F5E14"/>
    <w:multiLevelType w:val="singleLevel"/>
    <w:tmpl w:val="EE745EB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67724576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69E701C8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6" w15:restartNumberingAfterBreak="0">
    <w:nsid w:val="6C6B1690"/>
    <w:multiLevelType w:val="singleLevel"/>
    <w:tmpl w:val="7FE29B4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6DEF3EEF"/>
    <w:multiLevelType w:val="singleLevel"/>
    <w:tmpl w:val="0C1602EC"/>
    <w:lvl w:ilvl="0">
      <w:start w:val="2"/>
      <w:numFmt w:val="lowerLetter"/>
      <w:lvlText w:val="%1)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28" w15:restartNumberingAfterBreak="0">
    <w:nsid w:val="6E464BB8"/>
    <w:multiLevelType w:val="singleLevel"/>
    <w:tmpl w:val="2B920090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6EDB1128"/>
    <w:multiLevelType w:val="singleLevel"/>
    <w:tmpl w:val="BD98F7E6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 w15:restartNumberingAfterBreak="0">
    <w:nsid w:val="74037328"/>
    <w:multiLevelType w:val="singleLevel"/>
    <w:tmpl w:val="2A902B3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75307BB3"/>
    <w:multiLevelType w:val="singleLevel"/>
    <w:tmpl w:val="9D2C35E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6F26E3A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072427"/>
    <w:multiLevelType w:val="singleLevel"/>
    <w:tmpl w:val="B22CB152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7C04782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91169B"/>
    <w:multiLevelType w:val="singleLevel"/>
    <w:tmpl w:val="D3A4CB1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12"/>
  </w:num>
  <w:num w:numId="5">
    <w:abstractNumId w:val="20"/>
  </w:num>
  <w:num w:numId="6">
    <w:abstractNumId w:val="31"/>
  </w:num>
  <w:num w:numId="7">
    <w:abstractNumId w:val="26"/>
  </w:num>
  <w:num w:numId="8">
    <w:abstractNumId w:val="6"/>
  </w:num>
  <w:num w:numId="9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0">
    <w:abstractNumId w:val="35"/>
  </w:num>
  <w:num w:numId="11">
    <w:abstractNumId w:val="2"/>
  </w:num>
  <w:num w:numId="12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3">
    <w:abstractNumId w:val="23"/>
  </w:num>
  <w:num w:numId="14">
    <w:abstractNumId w:val="32"/>
  </w:num>
  <w:num w:numId="15">
    <w:abstractNumId w:val="3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6">
    <w:abstractNumId w:val="25"/>
  </w:num>
  <w:num w:numId="17">
    <w:abstractNumId w:val="25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8">
    <w:abstractNumId w:val="30"/>
  </w:num>
  <w:num w:numId="19">
    <w:abstractNumId w:val="33"/>
  </w:num>
  <w:num w:numId="20">
    <w:abstractNumId w:val="3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3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17"/>
  </w:num>
  <w:num w:numId="22">
    <w:abstractNumId w:val="19"/>
  </w:num>
  <w:num w:numId="23">
    <w:abstractNumId w:val="22"/>
  </w:num>
  <w:num w:numId="24">
    <w:abstractNumId w:val="7"/>
  </w:num>
  <w:num w:numId="25">
    <w:abstractNumId w:val="14"/>
  </w:num>
  <w:num w:numId="26">
    <w:abstractNumId w:val="10"/>
  </w:num>
  <w:num w:numId="27">
    <w:abstractNumId w:val="1"/>
  </w:num>
  <w:num w:numId="28">
    <w:abstractNumId w:val="5"/>
  </w:num>
  <w:num w:numId="29">
    <w:abstractNumId w:val="18"/>
  </w:num>
  <w:num w:numId="30">
    <w:abstractNumId w:val="29"/>
  </w:num>
  <w:num w:numId="31">
    <w:abstractNumId w:val="24"/>
  </w:num>
  <w:num w:numId="32">
    <w:abstractNumId w:val="13"/>
  </w:num>
  <w:num w:numId="33">
    <w:abstractNumId w:val="15"/>
  </w:num>
  <w:num w:numId="34">
    <w:abstractNumId w:val="9"/>
  </w:num>
  <w:num w:numId="35">
    <w:abstractNumId w:val="28"/>
  </w:num>
  <w:num w:numId="36">
    <w:abstractNumId w:val="0"/>
  </w:num>
  <w:num w:numId="37">
    <w:abstractNumId w:val="3"/>
  </w:num>
  <w:num w:numId="38">
    <w:abstractNumId w:val="11"/>
  </w:num>
  <w:num w:numId="39">
    <w:abstractNumId w:val="8"/>
  </w:num>
  <w:num w:numId="40">
    <w:abstractNumId w:val="8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3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1">
    <w:abstractNumId w:val="1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B"/>
    <w:rsid w:val="0000519F"/>
    <w:rsid w:val="00023337"/>
    <w:rsid w:val="00042431"/>
    <w:rsid w:val="000454F0"/>
    <w:rsid w:val="0005389D"/>
    <w:rsid w:val="00064549"/>
    <w:rsid w:val="000A524F"/>
    <w:rsid w:val="000B1FCD"/>
    <w:rsid w:val="000B77B9"/>
    <w:rsid w:val="000C1558"/>
    <w:rsid w:val="000E4934"/>
    <w:rsid w:val="001121ED"/>
    <w:rsid w:val="00131296"/>
    <w:rsid w:val="001A3C96"/>
    <w:rsid w:val="001A6A19"/>
    <w:rsid w:val="001D7705"/>
    <w:rsid w:val="0022432A"/>
    <w:rsid w:val="0024462F"/>
    <w:rsid w:val="0024740A"/>
    <w:rsid w:val="00252A89"/>
    <w:rsid w:val="00292B2B"/>
    <w:rsid w:val="002A55BA"/>
    <w:rsid w:val="002D147A"/>
    <w:rsid w:val="002E3700"/>
    <w:rsid w:val="002E590C"/>
    <w:rsid w:val="002E6726"/>
    <w:rsid w:val="003409AD"/>
    <w:rsid w:val="00385650"/>
    <w:rsid w:val="003E4A50"/>
    <w:rsid w:val="003E554D"/>
    <w:rsid w:val="00430D36"/>
    <w:rsid w:val="00450E82"/>
    <w:rsid w:val="004B58D7"/>
    <w:rsid w:val="0053627D"/>
    <w:rsid w:val="005C2C92"/>
    <w:rsid w:val="005E083A"/>
    <w:rsid w:val="005F0780"/>
    <w:rsid w:val="0064661C"/>
    <w:rsid w:val="00656BD3"/>
    <w:rsid w:val="00656E94"/>
    <w:rsid w:val="006A76C6"/>
    <w:rsid w:val="006B1940"/>
    <w:rsid w:val="006B7D65"/>
    <w:rsid w:val="00731D19"/>
    <w:rsid w:val="00745891"/>
    <w:rsid w:val="007B7699"/>
    <w:rsid w:val="007C6867"/>
    <w:rsid w:val="00820DBF"/>
    <w:rsid w:val="00836280"/>
    <w:rsid w:val="00856E03"/>
    <w:rsid w:val="008722BB"/>
    <w:rsid w:val="008827B2"/>
    <w:rsid w:val="008B411D"/>
    <w:rsid w:val="008C0B04"/>
    <w:rsid w:val="008C1760"/>
    <w:rsid w:val="008F23D5"/>
    <w:rsid w:val="00906D87"/>
    <w:rsid w:val="00967D2E"/>
    <w:rsid w:val="009A6238"/>
    <w:rsid w:val="009C0CA4"/>
    <w:rsid w:val="009C6920"/>
    <w:rsid w:val="00A1710E"/>
    <w:rsid w:val="00A20DCA"/>
    <w:rsid w:val="00A531B3"/>
    <w:rsid w:val="00AC17F6"/>
    <w:rsid w:val="00AF3239"/>
    <w:rsid w:val="00B27A14"/>
    <w:rsid w:val="00B44731"/>
    <w:rsid w:val="00B5689B"/>
    <w:rsid w:val="00B87CF5"/>
    <w:rsid w:val="00B91B2D"/>
    <w:rsid w:val="00BF43BA"/>
    <w:rsid w:val="00C15990"/>
    <w:rsid w:val="00C451A7"/>
    <w:rsid w:val="00C77AD8"/>
    <w:rsid w:val="00C969FF"/>
    <w:rsid w:val="00CA59AA"/>
    <w:rsid w:val="00CF0AAF"/>
    <w:rsid w:val="00CF383E"/>
    <w:rsid w:val="00D30D94"/>
    <w:rsid w:val="00D361A5"/>
    <w:rsid w:val="00D503B4"/>
    <w:rsid w:val="00DA3F15"/>
    <w:rsid w:val="00DC72AB"/>
    <w:rsid w:val="00DD2278"/>
    <w:rsid w:val="00DD5E6F"/>
    <w:rsid w:val="00E01913"/>
    <w:rsid w:val="00E07133"/>
    <w:rsid w:val="00E600D4"/>
    <w:rsid w:val="00E81C9A"/>
    <w:rsid w:val="00E83E46"/>
    <w:rsid w:val="00EC0ECB"/>
    <w:rsid w:val="00ED10B0"/>
    <w:rsid w:val="00ED6C8E"/>
    <w:rsid w:val="00EE06E0"/>
    <w:rsid w:val="00F2680C"/>
    <w:rsid w:val="00F45B9A"/>
    <w:rsid w:val="00F91B11"/>
    <w:rsid w:val="00F91CAD"/>
    <w:rsid w:val="00FA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E1FA4"/>
  <w15:chartTrackingRefBased/>
  <w15:docId w15:val="{88FC7CAA-58BD-43E6-BB69-95A25B02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454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EC0ECB"/>
    <w:pPr>
      <w:jc w:val="center"/>
    </w:pPr>
    <w:rPr>
      <w:b/>
    </w:rPr>
  </w:style>
  <w:style w:type="paragraph" w:styleId="Buborkszveg">
    <w:name w:val="Balloon Text"/>
    <w:basedOn w:val="Norml"/>
    <w:link w:val="BuborkszvegChar"/>
    <w:rsid w:val="00042431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04243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A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514C-C9B5-4992-B167-5965AC61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TESTNEVELÉS SZAK ZÁRÓ és KÉPESÍTŐ VIZSGA TÉTELEI</vt:lpstr>
    </vt:vector>
  </TitlesOfParts>
  <Company>NYF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TESTNEVELÉS SZAK ZÁRÓ és KÉPESÍTŐ VIZSGA TÉTELEI</dc:title>
  <dc:subject/>
  <dc:creator>Nizsalóckiné Éva</dc:creator>
  <cp:keywords/>
  <cp:lastModifiedBy>Labbancz Mónika</cp:lastModifiedBy>
  <cp:revision>3</cp:revision>
  <cp:lastPrinted>2023-09-05T12:13:00Z</cp:lastPrinted>
  <dcterms:created xsi:type="dcterms:W3CDTF">2023-10-02T07:25:00Z</dcterms:created>
  <dcterms:modified xsi:type="dcterms:W3CDTF">2023-10-02T07:26:00Z</dcterms:modified>
</cp:coreProperties>
</file>